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18443" w14:textId="77777777" w:rsidR="00131D37" w:rsidRPr="00066F25" w:rsidRDefault="00066F25" w:rsidP="00066F25">
      <w:pPr>
        <w:jc w:val="center"/>
        <w:rPr>
          <w:b/>
          <w:sz w:val="96"/>
          <w:szCs w:val="96"/>
        </w:rPr>
      </w:pPr>
      <w:r w:rsidRPr="00066F25">
        <w:rPr>
          <w:b/>
          <w:sz w:val="96"/>
          <w:szCs w:val="96"/>
        </w:rPr>
        <w:t>TRX 65 S Evo</w:t>
      </w:r>
    </w:p>
    <w:p w14:paraId="35DBBBB5" w14:textId="77777777" w:rsidR="00066F25" w:rsidRDefault="00066F25" w:rsidP="00066F25">
      <w:pPr>
        <w:jc w:val="center"/>
        <w:rPr>
          <w:b/>
          <w:sz w:val="48"/>
          <w:szCs w:val="48"/>
        </w:rPr>
      </w:pPr>
      <w:r>
        <w:rPr>
          <w:b/>
          <w:sz w:val="48"/>
          <w:szCs w:val="48"/>
        </w:rPr>
        <w:t>Brugermanual</w:t>
      </w:r>
    </w:p>
    <w:p w14:paraId="49BCDF87" w14:textId="77777777" w:rsidR="00066F25" w:rsidRDefault="00066F25" w:rsidP="00066F25">
      <w:pPr>
        <w:jc w:val="center"/>
        <w:rPr>
          <w:b/>
          <w:sz w:val="48"/>
          <w:szCs w:val="48"/>
        </w:rPr>
      </w:pPr>
    </w:p>
    <w:p w14:paraId="6DD81089" w14:textId="77777777" w:rsidR="00066F25" w:rsidRDefault="00066F25" w:rsidP="00066F25">
      <w:pPr>
        <w:jc w:val="center"/>
        <w:rPr>
          <w:b/>
          <w:sz w:val="48"/>
          <w:szCs w:val="48"/>
        </w:rPr>
      </w:pPr>
    </w:p>
    <w:p w14:paraId="14FF5773" w14:textId="77777777" w:rsidR="00066F25" w:rsidRDefault="00066F25" w:rsidP="00066F25">
      <w:pPr>
        <w:jc w:val="center"/>
        <w:rPr>
          <w:b/>
          <w:sz w:val="48"/>
          <w:szCs w:val="48"/>
        </w:rPr>
      </w:pPr>
      <w:r>
        <w:rPr>
          <w:b/>
          <w:noProof/>
          <w:sz w:val="48"/>
          <w:szCs w:val="48"/>
          <w:lang w:eastAsia="da-DK"/>
        </w:rPr>
        <w:drawing>
          <wp:inline distT="0" distB="0" distL="0" distR="0" wp14:anchorId="38B04506" wp14:editId="5D54CBD9">
            <wp:extent cx="6120130" cy="4474210"/>
            <wp:effectExtent l="0" t="0" r="0" b="254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X 65 EVo incl m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4474210"/>
                    </a:xfrm>
                    <a:prstGeom prst="rect">
                      <a:avLst/>
                    </a:prstGeom>
                  </pic:spPr>
                </pic:pic>
              </a:graphicData>
            </a:graphic>
          </wp:inline>
        </w:drawing>
      </w:r>
    </w:p>
    <w:p w14:paraId="22CA9E09" w14:textId="77777777" w:rsidR="00066F25" w:rsidRPr="00066F25" w:rsidRDefault="00066F25" w:rsidP="00066F25">
      <w:pPr>
        <w:rPr>
          <w:sz w:val="48"/>
          <w:szCs w:val="48"/>
        </w:rPr>
      </w:pPr>
    </w:p>
    <w:p w14:paraId="521D8F24" w14:textId="77777777" w:rsidR="00066F25" w:rsidRDefault="00066F25" w:rsidP="00066F25">
      <w:pPr>
        <w:rPr>
          <w:sz w:val="48"/>
          <w:szCs w:val="48"/>
        </w:rPr>
      </w:pPr>
    </w:p>
    <w:p w14:paraId="53094A0B" w14:textId="77777777" w:rsidR="00066F25" w:rsidRDefault="00066F25" w:rsidP="00066F25">
      <w:pPr>
        <w:tabs>
          <w:tab w:val="left" w:pos="2670"/>
        </w:tabs>
        <w:rPr>
          <w:sz w:val="48"/>
          <w:szCs w:val="48"/>
        </w:rPr>
      </w:pPr>
      <w:r>
        <w:rPr>
          <w:sz w:val="48"/>
          <w:szCs w:val="48"/>
        </w:rPr>
        <w:tab/>
      </w:r>
    </w:p>
    <w:p w14:paraId="266A6C67" w14:textId="77777777" w:rsidR="00CF5E02" w:rsidRPr="00CF5E02" w:rsidRDefault="00CF5E02" w:rsidP="00CF5E02">
      <w:pPr>
        <w:tabs>
          <w:tab w:val="left" w:pos="2670"/>
        </w:tabs>
        <w:rPr>
          <w:b/>
          <w:noProof/>
          <w:sz w:val="24"/>
          <w:szCs w:val="24"/>
          <w:lang w:eastAsia="da-DK"/>
        </w:rPr>
      </w:pPr>
      <w:r>
        <w:rPr>
          <w:b/>
          <w:noProof/>
          <w:sz w:val="24"/>
          <w:szCs w:val="24"/>
          <w:lang w:eastAsia="da-DK"/>
        </w:rPr>
        <w:lastRenderedPageBreak/>
        <w:t>Funktions display:</w:t>
      </w:r>
    </w:p>
    <w:p w14:paraId="5BCD6E2D" w14:textId="77777777" w:rsidR="00CF5E02" w:rsidRDefault="00CF5E02" w:rsidP="00066F25">
      <w:pPr>
        <w:tabs>
          <w:tab w:val="left" w:pos="2670"/>
        </w:tabs>
        <w:jc w:val="center"/>
        <w:rPr>
          <w:noProof/>
          <w:sz w:val="28"/>
          <w:szCs w:val="28"/>
          <w:lang w:eastAsia="da-DK"/>
        </w:rPr>
      </w:pPr>
    </w:p>
    <w:p w14:paraId="7308AE7A" w14:textId="77777777" w:rsidR="00CF5E02" w:rsidRDefault="00CF5E02" w:rsidP="00066F25">
      <w:pPr>
        <w:tabs>
          <w:tab w:val="left" w:pos="2670"/>
        </w:tabs>
        <w:jc w:val="center"/>
        <w:rPr>
          <w:sz w:val="28"/>
          <w:szCs w:val="28"/>
        </w:rPr>
      </w:pPr>
      <w:r>
        <w:rPr>
          <w:noProof/>
          <w:sz w:val="28"/>
          <w:szCs w:val="28"/>
          <w:lang w:eastAsia="da-DK"/>
        </w:rPr>
        <w:drawing>
          <wp:inline distT="0" distB="0" distL="0" distR="0" wp14:anchorId="191D276A" wp14:editId="2A1AF296">
            <wp:extent cx="3919855" cy="2612694"/>
            <wp:effectExtent l="0" t="0" r="4445"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X 65 EVo displa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30495" cy="2619786"/>
                    </a:xfrm>
                    <a:prstGeom prst="rect">
                      <a:avLst/>
                    </a:prstGeom>
                  </pic:spPr>
                </pic:pic>
              </a:graphicData>
            </a:graphic>
          </wp:inline>
        </w:drawing>
      </w:r>
    </w:p>
    <w:p w14:paraId="2F1A815F" w14:textId="77777777" w:rsidR="00CF5E02" w:rsidRDefault="00CF5E02" w:rsidP="00CF5E02">
      <w:pPr>
        <w:rPr>
          <w:sz w:val="28"/>
          <w:szCs w:val="28"/>
        </w:rPr>
      </w:pPr>
    </w:p>
    <w:p w14:paraId="26E1E784" w14:textId="77777777" w:rsidR="00066F25" w:rsidRDefault="00CF5E02" w:rsidP="00CF5E02">
      <w:pPr>
        <w:rPr>
          <w:b/>
          <w:sz w:val="24"/>
          <w:szCs w:val="24"/>
        </w:rPr>
      </w:pPr>
      <w:r>
        <w:rPr>
          <w:b/>
          <w:sz w:val="24"/>
          <w:szCs w:val="24"/>
        </w:rPr>
        <w:t>START:</w:t>
      </w:r>
    </w:p>
    <w:p w14:paraId="437B69CD" w14:textId="77777777" w:rsidR="00CF5E02" w:rsidRDefault="00CF5E02" w:rsidP="00CF5E02">
      <w:pPr>
        <w:rPr>
          <w:sz w:val="24"/>
          <w:szCs w:val="24"/>
        </w:rPr>
      </w:pPr>
      <w:r>
        <w:rPr>
          <w:sz w:val="24"/>
          <w:szCs w:val="24"/>
        </w:rPr>
        <w:t>Tryk START og efter 3 sekunders nedtælling starter løbebåndet med lav hastighed, tryk Speed + for at øge hastigheden.</w:t>
      </w:r>
    </w:p>
    <w:p w14:paraId="7096B5CF" w14:textId="77777777" w:rsidR="00CF5E02" w:rsidRDefault="00CF5E02" w:rsidP="00CF5E02">
      <w:pPr>
        <w:rPr>
          <w:sz w:val="24"/>
          <w:szCs w:val="24"/>
        </w:rPr>
      </w:pPr>
    </w:p>
    <w:p w14:paraId="60C9CC52" w14:textId="53F9A162" w:rsidR="00CF5E02" w:rsidRDefault="00706E27" w:rsidP="00CF5E02">
      <w:pPr>
        <w:rPr>
          <w:b/>
          <w:sz w:val="24"/>
          <w:szCs w:val="24"/>
        </w:rPr>
      </w:pPr>
      <w:r>
        <w:rPr>
          <w:b/>
          <w:sz w:val="24"/>
          <w:szCs w:val="24"/>
        </w:rPr>
        <w:t>PROGRAMMER:</w:t>
      </w:r>
    </w:p>
    <w:p w14:paraId="2AB10325" w14:textId="66D9314B" w:rsidR="00706E27" w:rsidRDefault="007F39F0" w:rsidP="00CF5E02">
      <w:pPr>
        <w:rPr>
          <w:sz w:val="24"/>
          <w:szCs w:val="24"/>
        </w:rPr>
      </w:pPr>
      <w:r>
        <w:rPr>
          <w:sz w:val="24"/>
          <w:szCs w:val="24"/>
        </w:rPr>
        <w:t>1 manuel, 15 forudindstillede programmer, 3 bruger definerede, 1 body fat program, 3 nedtællings funktioner. Bluetooth kit, Polar pulsmodtager.</w:t>
      </w:r>
    </w:p>
    <w:p w14:paraId="09E0B193" w14:textId="394C101C" w:rsidR="007F39F0" w:rsidRDefault="007F39F0" w:rsidP="00CF5E02">
      <w:pPr>
        <w:rPr>
          <w:sz w:val="24"/>
          <w:szCs w:val="24"/>
        </w:rPr>
      </w:pPr>
    </w:p>
    <w:p w14:paraId="3612DF75" w14:textId="4EFE7C67" w:rsidR="007F39F0" w:rsidRDefault="007F39F0" w:rsidP="00CF5E02">
      <w:pPr>
        <w:rPr>
          <w:b/>
          <w:sz w:val="24"/>
          <w:szCs w:val="24"/>
        </w:rPr>
      </w:pPr>
      <w:r>
        <w:rPr>
          <w:b/>
          <w:sz w:val="24"/>
          <w:szCs w:val="24"/>
        </w:rPr>
        <w:t>SIKKERHEDSNØGLE:</w:t>
      </w:r>
    </w:p>
    <w:p w14:paraId="13F75051" w14:textId="4A728ACA" w:rsidR="007F39F0" w:rsidRDefault="007F39F0" w:rsidP="00CF5E02">
      <w:pPr>
        <w:rPr>
          <w:sz w:val="24"/>
          <w:szCs w:val="24"/>
        </w:rPr>
      </w:pPr>
      <w:r>
        <w:rPr>
          <w:sz w:val="24"/>
          <w:szCs w:val="24"/>
        </w:rPr>
        <w:t>Mangler sikkerhedsnøglen</w:t>
      </w:r>
      <w:r w:rsidR="00681DB7">
        <w:rPr>
          <w:sz w:val="24"/>
          <w:szCs w:val="24"/>
        </w:rPr>
        <w:t xml:space="preserve"> eller tager man den ud,</w:t>
      </w:r>
      <w:r>
        <w:rPr>
          <w:sz w:val="24"/>
          <w:szCs w:val="24"/>
        </w:rPr>
        <w:t xml:space="preserve"> vises ”---” i displayet</w:t>
      </w:r>
      <w:r w:rsidR="00681DB7">
        <w:rPr>
          <w:sz w:val="24"/>
          <w:szCs w:val="24"/>
        </w:rPr>
        <w:t>. Tager man den ud under træningen lyder der en ”didi” og tegnet vises i displayet, løbebåndet standser hurtigt. Isæt nøglen og displayet vil tælle ned til ”0”.</w:t>
      </w:r>
    </w:p>
    <w:p w14:paraId="2743402D" w14:textId="39DD34A6" w:rsidR="00681DB7" w:rsidRDefault="00681DB7" w:rsidP="00CF5E02">
      <w:pPr>
        <w:rPr>
          <w:sz w:val="24"/>
          <w:szCs w:val="24"/>
        </w:rPr>
      </w:pPr>
    </w:p>
    <w:p w14:paraId="7639A93B" w14:textId="29EE8527" w:rsidR="00681DB7" w:rsidRDefault="00681DB7" w:rsidP="00CF5E02">
      <w:pPr>
        <w:rPr>
          <w:b/>
          <w:sz w:val="24"/>
          <w:szCs w:val="24"/>
        </w:rPr>
      </w:pPr>
      <w:r>
        <w:rPr>
          <w:b/>
          <w:sz w:val="24"/>
          <w:szCs w:val="24"/>
        </w:rPr>
        <w:t>TAST FUNKTIONER:</w:t>
      </w:r>
    </w:p>
    <w:p w14:paraId="3E76E2F0" w14:textId="12CC6527" w:rsidR="00681DB7" w:rsidRDefault="00681DB7" w:rsidP="00CF5E02">
      <w:pPr>
        <w:rPr>
          <w:sz w:val="24"/>
          <w:szCs w:val="24"/>
        </w:rPr>
      </w:pPr>
      <w:r>
        <w:rPr>
          <w:sz w:val="24"/>
          <w:szCs w:val="24"/>
        </w:rPr>
        <w:t>”START” – tryk start og løbebåndet starter med 0,8 km/t.</w:t>
      </w:r>
    </w:p>
    <w:p w14:paraId="465156F2" w14:textId="1B30D616" w:rsidR="00681DB7" w:rsidRDefault="00681DB7" w:rsidP="00CF5E02">
      <w:pPr>
        <w:rPr>
          <w:sz w:val="24"/>
          <w:szCs w:val="24"/>
        </w:rPr>
      </w:pPr>
      <w:r>
        <w:rPr>
          <w:sz w:val="24"/>
          <w:szCs w:val="24"/>
        </w:rPr>
        <w:t>”STOP” – tryk stop og løbebåndet vil stoppe.  Under træningen kan man trykke stop og derefter vælge et program, derefter fortsætte træningen.</w:t>
      </w:r>
    </w:p>
    <w:p w14:paraId="3B91C7BC" w14:textId="62A8448C" w:rsidR="00681DB7" w:rsidRDefault="00681DB7" w:rsidP="00CF5E02">
      <w:pPr>
        <w:rPr>
          <w:sz w:val="24"/>
          <w:szCs w:val="24"/>
        </w:rPr>
      </w:pPr>
    </w:p>
    <w:p w14:paraId="6C5A931C" w14:textId="7866D3A5" w:rsidR="00681DB7" w:rsidRDefault="000B539F" w:rsidP="00CF5E02">
      <w:pPr>
        <w:rPr>
          <w:sz w:val="24"/>
          <w:szCs w:val="24"/>
        </w:rPr>
      </w:pPr>
      <w:r>
        <w:rPr>
          <w:sz w:val="24"/>
          <w:szCs w:val="24"/>
        </w:rPr>
        <w:lastRenderedPageBreak/>
        <w:t>”PROGRAM” – Før træningen kan vælge manuel eller et af det 15 programmer</w:t>
      </w:r>
      <w:r w:rsidR="009B52CB">
        <w:rPr>
          <w:sz w:val="24"/>
          <w:szCs w:val="24"/>
        </w:rPr>
        <w:t xml:space="preserve"> eller U1-U3 eller body fat. Efter valg tryk start.</w:t>
      </w:r>
    </w:p>
    <w:p w14:paraId="1BD26844" w14:textId="2799CD1C" w:rsidR="009B52CB" w:rsidRDefault="009B52CB" w:rsidP="00CF5E02">
      <w:pPr>
        <w:rPr>
          <w:sz w:val="24"/>
          <w:szCs w:val="24"/>
        </w:rPr>
      </w:pPr>
    </w:p>
    <w:p w14:paraId="748793DB" w14:textId="01629509" w:rsidR="009B52CB" w:rsidRDefault="009B52CB" w:rsidP="00CF5E02">
      <w:pPr>
        <w:rPr>
          <w:sz w:val="24"/>
          <w:szCs w:val="24"/>
        </w:rPr>
      </w:pPr>
      <w:r>
        <w:rPr>
          <w:sz w:val="24"/>
          <w:szCs w:val="24"/>
        </w:rPr>
        <w:t>”MODE” – når løbebåndet ikke køre, tryk denne for at vælge countdown / nedtællings mode H1 – H2 – H3. H1 = nedtælling af tid, H2 = nedtælling af distance, H3 = nedtælling af kalorier. Tryk SPEED +/- for at indstille de enkelte værdier. Efter endt indstilling, tryk START for at påbegynde træningen.</w:t>
      </w:r>
    </w:p>
    <w:p w14:paraId="3DFC3B62" w14:textId="7C016D5A" w:rsidR="009B52CB" w:rsidRDefault="009B52CB" w:rsidP="00CF5E02">
      <w:pPr>
        <w:rPr>
          <w:sz w:val="24"/>
          <w:szCs w:val="24"/>
        </w:rPr>
      </w:pPr>
    </w:p>
    <w:p w14:paraId="5DCD1C0A" w14:textId="33DC705A" w:rsidR="009B52CB" w:rsidRDefault="009B52CB" w:rsidP="00CF5E02">
      <w:pPr>
        <w:rPr>
          <w:sz w:val="24"/>
          <w:szCs w:val="24"/>
        </w:rPr>
      </w:pPr>
      <w:r>
        <w:rPr>
          <w:sz w:val="24"/>
          <w:szCs w:val="24"/>
        </w:rPr>
        <w:t>”SPEED +/-” – bruges til at justerer hastigheden, hvert segment er 0,1 km/t. holdes tasten nede i mere en d 2 sekunder vil hastigheden stige / sænkes hastigt automatisk.</w:t>
      </w:r>
    </w:p>
    <w:p w14:paraId="2ACF0350" w14:textId="740AB4FB" w:rsidR="009B52CB" w:rsidRDefault="009B52CB" w:rsidP="00CF5E02">
      <w:pPr>
        <w:rPr>
          <w:sz w:val="24"/>
          <w:szCs w:val="24"/>
        </w:rPr>
      </w:pPr>
    </w:p>
    <w:p w14:paraId="59CDF1F3" w14:textId="343228A2" w:rsidR="009B52CB" w:rsidRDefault="00866DC9" w:rsidP="00CF5E02">
      <w:pPr>
        <w:rPr>
          <w:sz w:val="24"/>
          <w:szCs w:val="24"/>
        </w:rPr>
      </w:pPr>
      <w:r w:rsidRPr="00866DC9">
        <w:rPr>
          <w:sz w:val="24"/>
          <w:szCs w:val="24"/>
        </w:rPr>
        <w:t>”SPEED QUICK” – Tryk tasterne 4 km/t – 8 km/t – 12 km/t – 16 km/t og hastighed vil sti</w:t>
      </w:r>
      <w:r>
        <w:rPr>
          <w:sz w:val="24"/>
          <w:szCs w:val="24"/>
        </w:rPr>
        <w:t>ge til det ønskede niveau, når løbebåndet kører.</w:t>
      </w:r>
    </w:p>
    <w:p w14:paraId="034DB07D" w14:textId="4D0434E0" w:rsidR="00866DC9" w:rsidRDefault="00866DC9" w:rsidP="00CF5E02">
      <w:pPr>
        <w:rPr>
          <w:sz w:val="24"/>
          <w:szCs w:val="24"/>
        </w:rPr>
      </w:pPr>
    </w:p>
    <w:p w14:paraId="356D4793" w14:textId="388C1F9E" w:rsidR="00866DC9" w:rsidRDefault="005737F0" w:rsidP="00CF5E02">
      <w:pPr>
        <w:rPr>
          <w:sz w:val="24"/>
          <w:szCs w:val="24"/>
        </w:rPr>
      </w:pPr>
      <w:r>
        <w:rPr>
          <w:sz w:val="24"/>
          <w:szCs w:val="24"/>
        </w:rPr>
        <w:t>”INCLEIN +/-”  - under træningen kan stigningen øges / sænkes med denne funktion, 1 niveau pr. tryk. Trykkes tasten ned i mere end 2 sekunder vil inclein stige/sænkes helt op/ned automatisk.</w:t>
      </w:r>
    </w:p>
    <w:p w14:paraId="72A5B495" w14:textId="543D22E1" w:rsidR="005737F0" w:rsidRDefault="005737F0" w:rsidP="00CF5E02">
      <w:pPr>
        <w:rPr>
          <w:sz w:val="24"/>
          <w:szCs w:val="24"/>
        </w:rPr>
      </w:pPr>
    </w:p>
    <w:p w14:paraId="486FED60" w14:textId="44D89113" w:rsidR="005737F0" w:rsidRDefault="005737F0" w:rsidP="00CF5E02">
      <w:pPr>
        <w:rPr>
          <w:sz w:val="24"/>
          <w:szCs w:val="24"/>
        </w:rPr>
      </w:pPr>
      <w:r>
        <w:rPr>
          <w:sz w:val="24"/>
          <w:szCs w:val="24"/>
        </w:rPr>
        <w:t>”INCLEIN QUICK” – tryk tasterne 0 – 5 – 10 – 15 for at indstille til den ønskede stigning under træningen.</w:t>
      </w:r>
    </w:p>
    <w:p w14:paraId="43426FC7" w14:textId="7359ACC8" w:rsidR="00F375F7" w:rsidRDefault="00F375F7" w:rsidP="00CF5E02">
      <w:pPr>
        <w:rPr>
          <w:sz w:val="24"/>
          <w:szCs w:val="24"/>
        </w:rPr>
      </w:pPr>
    </w:p>
    <w:p w14:paraId="52466ECA" w14:textId="2DFCAEB1" w:rsidR="00F375F7" w:rsidRDefault="00FF1DB4" w:rsidP="00CF5E02">
      <w:pPr>
        <w:rPr>
          <w:b/>
          <w:sz w:val="24"/>
          <w:szCs w:val="24"/>
        </w:rPr>
      </w:pPr>
      <w:r>
        <w:rPr>
          <w:b/>
          <w:sz w:val="24"/>
          <w:szCs w:val="24"/>
        </w:rPr>
        <w:t>DISPLAY FUNKTION:</w:t>
      </w:r>
    </w:p>
    <w:p w14:paraId="51C699E3" w14:textId="3D45FFF1" w:rsidR="00FF1DB4" w:rsidRDefault="00FF1DB4" w:rsidP="00CF5E02">
      <w:pPr>
        <w:rPr>
          <w:sz w:val="24"/>
          <w:szCs w:val="24"/>
        </w:rPr>
      </w:pPr>
      <w:r>
        <w:rPr>
          <w:sz w:val="24"/>
          <w:szCs w:val="24"/>
        </w:rPr>
        <w:t>SPEED:</w:t>
      </w:r>
      <w:r>
        <w:rPr>
          <w:sz w:val="24"/>
          <w:szCs w:val="24"/>
        </w:rPr>
        <w:tab/>
        <w:t>viser den aktuelle træningshastighed.  0,8 – 22,0 km/t</w:t>
      </w:r>
    </w:p>
    <w:p w14:paraId="1D9432F3" w14:textId="49E4F8A6" w:rsidR="00FF1DB4" w:rsidRDefault="00FF1DB4" w:rsidP="00CF5E02">
      <w:pPr>
        <w:rPr>
          <w:sz w:val="24"/>
          <w:szCs w:val="24"/>
        </w:rPr>
      </w:pPr>
      <w:r>
        <w:rPr>
          <w:sz w:val="24"/>
          <w:szCs w:val="24"/>
        </w:rPr>
        <w:t>TIME:</w:t>
      </w:r>
      <w:r>
        <w:rPr>
          <w:sz w:val="24"/>
          <w:szCs w:val="24"/>
        </w:rPr>
        <w:tab/>
        <w:t>viser den aktuelle træningstid. Kan indstilles til nedtælling. 0:00 – 99:59 min.</w:t>
      </w:r>
    </w:p>
    <w:p w14:paraId="7688B959" w14:textId="3E11DC34" w:rsidR="00FF1DB4" w:rsidRDefault="00FF1DB4" w:rsidP="00CF5E02">
      <w:pPr>
        <w:rPr>
          <w:sz w:val="24"/>
          <w:szCs w:val="24"/>
        </w:rPr>
      </w:pPr>
      <w:r>
        <w:rPr>
          <w:sz w:val="24"/>
          <w:szCs w:val="24"/>
        </w:rPr>
        <w:t>DISTANCE:</w:t>
      </w:r>
      <w:r>
        <w:rPr>
          <w:sz w:val="24"/>
          <w:szCs w:val="24"/>
        </w:rPr>
        <w:tab/>
        <w:t>viser den tilbagelagte træningsdistance. Kan indstilles til nedtælling. 0.00 – 99.9 km</w:t>
      </w:r>
    </w:p>
    <w:p w14:paraId="62126A30" w14:textId="6963993F" w:rsidR="00FF1DB4" w:rsidRDefault="00FF1DB4" w:rsidP="00CF5E02">
      <w:pPr>
        <w:rPr>
          <w:sz w:val="24"/>
          <w:szCs w:val="24"/>
        </w:rPr>
      </w:pPr>
      <w:r>
        <w:rPr>
          <w:sz w:val="24"/>
          <w:szCs w:val="24"/>
        </w:rPr>
        <w:t>CALORIE:</w:t>
      </w:r>
      <w:r>
        <w:rPr>
          <w:sz w:val="24"/>
          <w:szCs w:val="24"/>
        </w:rPr>
        <w:tab/>
        <w:t>viser den forbrændte kaloriemængde. Kan indstilles til nedtælling. 0.0 – 999 cal</w:t>
      </w:r>
    </w:p>
    <w:p w14:paraId="17E65C93" w14:textId="27E78494" w:rsidR="00FF1DB4" w:rsidRDefault="00FF1DB4" w:rsidP="00CF5E02">
      <w:pPr>
        <w:rPr>
          <w:sz w:val="24"/>
          <w:szCs w:val="24"/>
        </w:rPr>
      </w:pPr>
      <w:r>
        <w:rPr>
          <w:sz w:val="24"/>
          <w:szCs w:val="24"/>
        </w:rPr>
        <w:t>INCLEIN:</w:t>
      </w:r>
      <w:r>
        <w:rPr>
          <w:sz w:val="24"/>
          <w:szCs w:val="24"/>
        </w:rPr>
        <w:tab/>
        <w:t>viser den aktuelle stignings grad. 0 – 15%</w:t>
      </w:r>
    </w:p>
    <w:p w14:paraId="0A0B2348" w14:textId="5AABAA87" w:rsidR="00FF1DB4" w:rsidRDefault="00FF1DB4" w:rsidP="00CF5E02">
      <w:pPr>
        <w:rPr>
          <w:sz w:val="24"/>
          <w:szCs w:val="24"/>
        </w:rPr>
      </w:pPr>
      <w:r>
        <w:rPr>
          <w:sz w:val="24"/>
          <w:szCs w:val="24"/>
        </w:rPr>
        <w:t>PULSE:</w:t>
      </w:r>
      <w:r>
        <w:rPr>
          <w:sz w:val="24"/>
          <w:szCs w:val="24"/>
        </w:rPr>
        <w:tab/>
        <w:t>viser den aktuelle træningspuls. 50 – 200 slag/min.</w:t>
      </w:r>
    </w:p>
    <w:p w14:paraId="06B9ED5D" w14:textId="4A4BD2A7" w:rsidR="00FF1DB4" w:rsidRDefault="00FF1DB4" w:rsidP="00CF5E02">
      <w:pPr>
        <w:rPr>
          <w:sz w:val="24"/>
          <w:szCs w:val="24"/>
        </w:rPr>
      </w:pPr>
    </w:p>
    <w:p w14:paraId="59DD30E0" w14:textId="0D586E83" w:rsidR="00FF1DB4" w:rsidRDefault="00FF1DB4" w:rsidP="00CF5E02">
      <w:pPr>
        <w:rPr>
          <w:sz w:val="24"/>
          <w:szCs w:val="24"/>
        </w:rPr>
      </w:pPr>
      <w:r>
        <w:rPr>
          <w:sz w:val="24"/>
          <w:szCs w:val="24"/>
        </w:rPr>
        <w:t>Under træningen kan pulsen måles via håndpulssensorene, hold på dem i 5 sekunder med begge hænder, herefter vises den aktuelle puls. Under målingen vises et hjerte i displayet. Målingen er kun som reference og kan ikke bruges til medicinske</w:t>
      </w:r>
      <w:r w:rsidR="00B8436E">
        <w:rPr>
          <w:sz w:val="24"/>
          <w:szCs w:val="24"/>
        </w:rPr>
        <w:t xml:space="preserve"> data.</w:t>
      </w:r>
    </w:p>
    <w:tbl>
      <w:tblPr>
        <w:tblW w:w="11120" w:type="dxa"/>
        <w:jc w:val="center"/>
        <w:tblCellMar>
          <w:left w:w="28" w:type="dxa"/>
          <w:right w:w="28" w:type="dxa"/>
        </w:tblCellMar>
        <w:tblLook w:val="0000" w:firstRow="0" w:lastRow="0" w:firstColumn="0" w:lastColumn="0" w:noHBand="0" w:noVBand="0"/>
      </w:tblPr>
      <w:tblGrid>
        <w:gridCol w:w="668"/>
        <w:gridCol w:w="708"/>
        <w:gridCol w:w="609"/>
        <w:gridCol w:w="609"/>
        <w:gridCol w:w="609"/>
        <w:gridCol w:w="609"/>
        <w:gridCol w:w="609"/>
        <w:gridCol w:w="609"/>
        <w:gridCol w:w="609"/>
        <w:gridCol w:w="609"/>
        <w:gridCol w:w="609"/>
        <w:gridCol w:w="609"/>
        <w:gridCol w:w="609"/>
        <w:gridCol w:w="609"/>
        <w:gridCol w:w="609"/>
        <w:gridCol w:w="609"/>
        <w:gridCol w:w="609"/>
        <w:gridCol w:w="609"/>
      </w:tblGrid>
      <w:tr w:rsidR="00B8436E" w:rsidRPr="00E05B7B" w14:paraId="6BB75FAF" w14:textId="77777777" w:rsidTr="00B8436E">
        <w:trPr>
          <w:trHeight w:val="277"/>
          <w:jc w:val="center"/>
        </w:trPr>
        <w:tc>
          <w:tcPr>
            <w:tcW w:w="668"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A0862B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lastRenderedPageBreak/>
              <w:t xml:space="preserve">　</w:t>
            </w:r>
          </w:p>
        </w:tc>
        <w:tc>
          <w:tcPr>
            <w:tcW w:w="708" w:type="dxa"/>
            <w:tcBorders>
              <w:top w:val="single" w:sz="8" w:space="0" w:color="auto"/>
              <w:left w:val="nil"/>
              <w:bottom w:val="single" w:sz="4" w:space="0" w:color="auto"/>
              <w:right w:val="single" w:sz="4" w:space="0" w:color="auto"/>
            </w:tcBorders>
            <w:shd w:val="clear" w:color="auto" w:fill="auto"/>
            <w:noWrap/>
            <w:vAlign w:val="center"/>
          </w:tcPr>
          <w:p w14:paraId="3EC0AFA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 xml:space="preserve">　</w:t>
            </w:r>
          </w:p>
        </w:tc>
        <w:tc>
          <w:tcPr>
            <w:tcW w:w="609" w:type="dxa"/>
            <w:tcBorders>
              <w:top w:val="single" w:sz="8" w:space="0" w:color="auto"/>
              <w:left w:val="nil"/>
              <w:bottom w:val="single" w:sz="4" w:space="0" w:color="auto"/>
              <w:right w:val="single" w:sz="4" w:space="0" w:color="auto"/>
            </w:tcBorders>
            <w:shd w:val="clear" w:color="auto" w:fill="auto"/>
            <w:noWrap/>
            <w:vAlign w:val="center"/>
          </w:tcPr>
          <w:p w14:paraId="011F359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single" w:sz="8" w:space="0" w:color="auto"/>
              <w:left w:val="nil"/>
              <w:bottom w:val="single" w:sz="4" w:space="0" w:color="auto"/>
              <w:right w:val="single" w:sz="4" w:space="0" w:color="auto"/>
            </w:tcBorders>
            <w:shd w:val="clear" w:color="auto" w:fill="auto"/>
            <w:noWrap/>
            <w:vAlign w:val="center"/>
          </w:tcPr>
          <w:p w14:paraId="2558BEB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single" w:sz="8" w:space="0" w:color="auto"/>
              <w:left w:val="nil"/>
              <w:bottom w:val="single" w:sz="4" w:space="0" w:color="auto"/>
              <w:right w:val="single" w:sz="4" w:space="0" w:color="auto"/>
            </w:tcBorders>
            <w:shd w:val="clear" w:color="auto" w:fill="auto"/>
            <w:noWrap/>
            <w:vAlign w:val="center"/>
          </w:tcPr>
          <w:p w14:paraId="58998E4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single" w:sz="8" w:space="0" w:color="auto"/>
              <w:left w:val="nil"/>
              <w:bottom w:val="single" w:sz="4" w:space="0" w:color="auto"/>
              <w:right w:val="single" w:sz="4" w:space="0" w:color="auto"/>
            </w:tcBorders>
            <w:shd w:val="clear" w:color="auto" w:fill="auto"/>
            <w:noWrap/>
            <w:vAlign w:val="center"/>
          </w:tcPr>
          <w:p w14:paraId="15F3512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single" w:sz="8" w:space="0" w:color="auto"/>
              <w:left w:val="nil"/>
              <w:bottom w:val="single" w:sz="4" w:space="0" w:color="auto"/>
              <w:right w:val="single" w:sz="4" w:space="0" w:color="auto"/>
            </w:tcBorders>
            <w:shd w:val="clear" w:color="auto" w:fill="auto"/>
            <w:noWrap/>
            <w:vAlign w:val="center"/>
          </w:tcPr>
          <w:p w14:paraId="327D3F2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single" w:sz="8" w:space="0" w:color="auto"/>
              <w:left w:val="nil"/>
              <w:bottom w:val="single" w:sz="4" w:space="0" w:color="auto"/>
              <w:right w:val="single" w:sz="4" w:space="0" w:color="auto"/>
            </w:tcBorders>
            <w:shd w:val="clear" w:color="auto" w:fill="auto"/>
            <w:noWrap/>
            <w:vAlign w:val="center"/>
          </w:tcPr>
          <w:p w14:paraId="09EC89E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single" w:sz="8" w:space="0" w:color="auto"/>
              <w:left w:val="nil"/>
              <w:bottom w:val="single" w:sz="4" w:space="0" w:color="auto"/>
              <w:right w:val="single" w:sz="4" w:space="0" w:color="auto"/>
            </w:tcBorders>
            <w:shd w:val="clear" w:color="auto" w:fill="auto"/>
            <w:noWrap/>
            <w:vAlign w:val="center"/>
          </w:tcPr>
          <w:p w14:paraId="5273D28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7</w:t>
            </w:r>
          </w:p>
        </w:tc>
        <w:tc>
          <w:tcPr>
            <w:tcW w:w="609" w:type="dxa"/>
            <w:tcBorders>
              <w:top w:val="single" w:sz="8" w:space="0" w:color="auto"/>
              <w:left w:val="nil"/>
              <w:bottom w:val="single" w:sz="4" w:space="0" w:color="auto"/>
              <w:right w:val="single" w:sz="4" w:space="0" w:color="auto"/>
            </w:tcBorders>
            <w:shd w:val="clear" w:color="auto" w:fill="auto"/>
            <w:noWrap/>
            <w:vAlign w:val="center"/>
          </w:tcPr>
          <w:p w14:paraId="4060CDA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single" w:sz="8" w:space="0" w:color="auto"/>
              <w:left w:val="nil"/>
              <w:bottom w:val="single" w:sz="4" w:space="0" w:color="auto"/>
              <w:right w:val="single" w:sz="4" w:space="0" w:color="auto"/>
            </w:tcBorders>
            <w:shd w:val="clear" w:color="auto" w:fill="auto"/>
            <w:noWrap/>
            <w:vAlign w:val="center"/>
          </w:tcPr>
          <w:p w14:paraId="5CBD56A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9</w:t>
            </w:r>
          </w:p>
        </w:tc>
        <w:tc>
          <w:tcPr>
            <w:tcW w:w="609" w:type="dxa"/>
            <w:tcBorders>
              <w:top w:val="single" w:sz="8" w:space="0" w:color="auto"/>
              <w:left w:val="nil"/>
              <w:bottom w:val="single" w:sz="4" w:space="0" w:color="auto"/>
              <w:right w:val="single" w:sz="4" w:space="0" w:color="auto"/>
            </w:tcBorders>
            <w:shd w:val="clear" w:color="auto" w:fill="auto"/>
            <w:noWrap/>
            <w:vAlign w:val="center"/>
          </w:tcPr>
          <w:p w14:paraId="66B140B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single" w:sz="8" w:space="0" w:color="auto"/>
              <w:left w:val="nil"/>
              <w:bottom w:val="single" w:sz="4" w:space="0" w:color="auto"/>
              <w:right w:val="single" w:sz="4" w:space="0" w:color="auto"/>
            </w:tcBorders>
            <w:shd w:val="clear" w:color="auto" w:fill="auto"/>
            <w:noWrap/>
            <w:vAlign w:val="center"/>
          </w:tcPr>
          <w:p w14:paraId="390CB1B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11</w:t>
            </w:r>
          </w:p>
        </w:tc>
        <w:tc>
          <w:tcPr>
            <w:tcW w:w="609" w:type="dxa"/>
            <w:tcBorders>
              <w:top w:val="single" w:sz="8" w:space="0" w:color="auto"/>
              <w:left w:val="nil"/>
              <w:bottom w:val="single" w:sz="4" w:space="0" w:color="auto"/>
              <w:right w:val="single" w:sz="4" w:space="0" w:color="auto"/>
            </w:tcBorders>
            <w:shd w:val="clear" w:color="auto" w:fill="auto"/>
            <w:noWrap/>
            <w:vAlign w:val="center"/>
          </w:tcPr>
          <w:p w14:paraId="370A1E9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single" w:sz="8" w:space="0" w:color="auto"/>
              <w:left w:val="nil"/>
              <w:bottom w:val="single" w:sz="4" w:space="0" w:color="auto"/>
              <w:right w:val="single" w:sz="4" w:space="0" w:color="auto"/>
            </w:tcBorders>
            <w:shd w:val="clear" w:color="auto" w:fill="auto"/>
            <w:noWrap/>
            <w:vAlign w:val="center"/>
          </w:tcPr>
          <w:p w14:paraId="1A440BF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13</w:t>
            </w:r>
          </w:p>
        </w:tc>
        <w:tc>
          <w:tcPr>
            <w:tcW w:w="609" w:type="dxa"/>
            <w:tcBorders>
              <w:top w:val="single" w:sz="8" w:space="0" w:color="auto"/>
              <w:left w:val="nil"/>
              <w:bottom w:val="single" w:sz="4" w:space="0" w:color="auto"/>
              <w:right w:val="single" w:sz="4" w:space="0" w:color="auto"/>
            </w:tcBorders>
            <w:shd w:val="clear" w:color="auto" w:fill="auto"/>
            <w:noWrap/>
            <w:vAlign w:val="center"/>
          </w:tcPr>
          <w:p w14:paraId="3F8B509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14</w:t>
            </w:r>
          </w:p>
        </w:tc>
        <w:tc>
          <w:tcPr>
            <w:tcW w:w="609" w:type="dxa"/>
            <w:tcBorders>
              <w:top w:val="single" w:sz="8" w:space="0" w:color="auto"/>
              <w:left w:val="nil"/>
              <w:bottom w:val="single" w:sz="4" w:space="0" w:color="auto"/>
              <w:right w:val="single" w:sz="4" w:space="0" w:color="auto"/>
            </w:tcBorders>
            <w:shd w:val="clear" w:color="auto" w:fill="auto"/>
            <w:noWrap/>
            <w:vAlign w:val="center"/>
          </w:tcPr>
          <w:p w14:paraId="5EA0104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15</w:t>
            </w:r>
          </w:p>
        </w:tc>
        <w:tc>
          <w:tcPr>
            <w:tcW w:w="609" w:type="dxa"/>
            <w:tcBorders>
              <w:top w:val="single" w:sz="8" w:space="0" w:color="auto"/>
              <w:left w:val="nil"/>
              <w:bottom w:val="single" w:sz="4" w:space="0" w:color="auto"/>
              <w:right w:val="single" w:sz="8" w:space="0" w:color="auto"/>
            </w:tcBorders>
            <w:shd w:val="clear" w:color="auto" w:fill="auto"/>
            <w:noWrap/>
            <w:vAlign w:val="center"/>
          </w:tcPr>
          <w:p w14:paraId="3D9DD9C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16</w:t>
            </w:r>
          </w:p>
        </w:tc>
      </w:tr>
      <w:tr w:rsidR="00B8436E" w:rsidRPr="00E05B7B" w14:paraId="3771ECC0" w14:textId="77777777" w:rsidTr="00B8436E">
        <w:trPr>
          <w:trHeight w:val="277"/>
          <w:jc w:val="center"/>
        </w:trPr>
        <w:tc>
          <w:tcPr>
            <w:tcW w:w="668" w:type="dxa"/>
            <w:vMerge w:val="restart"/>
            <w:tcBorders>
              <w:top w:val="nil"/>
              <w:left w:val="single" w:sz="8" w:space="0" w:color="auto"/>
              <w:bottom w:val="single" w:sz="4" w:space="0" w:color="auto"/>
              <w:right w:val="single" w:sz="4" w:space="0" w:color="auto"/>
            </w:tcBorders>
            <w:shd w:val="clear" w:color="auto" w:fill="auto"/>
            <w:noWrap/>
            <w:vAlign w:val="center"/>
          </w:tcPr>
          <w:p w14:paraId="74DE9A9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P01</w:t>
            </w:r>
          </w:p>
        </w:tc>
        <w:tc>
          <w:tcPr>
            <w:tcW w:w="708" w:type="dxa"/>
            <w:tcBorders>
              <w:top w:val="nil"/>
              <w:left w:val="nil"/>
              <w:bottom w:val="single" w:sz="4" w:space="0" w:color="auto"/>
              <w:right w:val="single" w:sz="4" w:space="0" w:color="auto"/>
            </w:tcBorders>
            <w:shd w:val="clear" w:color="auto" w:fill="auto"/>
            <w:noWrap/>
            <w:vAlign w:val="center"/>
          </w:tcPr>
          <w:p w14:paraId="1ADE2B0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SPD</w:t>
            </w:r>
          </w:p>
        </w:tc>
        <w:tc>
          <w:tcPr>
            <w:tcW w:w="609" w:type="dxa"/>
            <w:tcBorders>
              <w:top w:val="nil"/>
              <w:left w:val="nil"/>
              <w:bottom w:val="single" w:sz="4" w:space="0" w:color="auto"/>
              <w:right w:val="single" w:sz="4" w:space="0" w:color="auto"/>
            </w:tcBorders>
            <w:shd w:val="clear" w:color="auto" w:fill="auto"/>
            <w:noWrap/>
            <w:vAlign w:val="center"/>
          </w:tcPr>
          <w:p w14:paraId="5824F1E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1C61D0C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6F9397F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0C3AD77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4868FB8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7E8610D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78417ED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03AC03D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791CA4D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5AEE07A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78A9840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1A3B47B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6F3A96B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35B59C0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132FFB4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8" w:space="0" w:color="auto"/>
            </w:tcBorders>
            <w:shd w:val="clear" w:color="auto" w:fill="auto"/>
            <w:noWrap/>
            <w:vAlign w:val="center"/>
          </w:tcPr>
          <w:p w14:paraId="32C7D63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r>
      <w:tr w:rsidR="00B8436E" w:rsidRPr="00E05B7B" w14:paraId="6840D132" w14:textId="77777777" w:rsidTr="00B8436E">
        <w:trPr>
          <w:trHeight w:val="277"/>
          <w:jc w:val="center"/>
        </w:trPr>
        <w:tc>
          <w:tcPr>
            <w:tcW w:w="668" w:type="dxa"/>
            <w:vMerge/>
            <w:tcBorders>
              <w:top w:val="nil"/>
              <w:left w:val="single" w:sz="8" w:space="0" w:color="auto"/>
              <w:bottom w:val="single" w:sz="4" w:space="0" w:color="auto"/>
              <w:right w:val="single" w:sz="4" w:space="0" w:color="auto"/>
            </w:tcBorders>
            <w:vAlign w:val="center"/>
          </w:tcPr>
          <w:p w14:paraId="28944364" w14:textId="77777777" w:rsidR="00B8436E" w:rsidRPr="00E05B7B" w:rsidRDefault="00B8436E" w:rsidP="00B8436E">
            <w:pPr>
              <w:rPr>
                <w:rFonts w:ascii="Arial" w:hAnsi="Arial" w:cs="Arial"/>
                <w:bCs/>
                <w:sz w:val="20"/>
                <w:szCs w:val="20"/>
                <w:lang w:eastAsia="zh-TW"/>
              </w:rPr>
            </w:pPr>
          </w:p>
        </w:tc>
        <w:tc>
          <w:tcPr>
            <w:tcW w:w="708" w:type="dxa"/>
            <w:tcBorders>
              <w:top w:val="nil"/>
              <w:left w:val="nil"/>
              <w:bottom w:val="single" w:sz="4" w:space="0" w:color="auto"/>
              <w:right w:val="single" w:sz="4" w:space="0" w:color="auto"/>
            </w:tcBorders>
            <w:shd w:val="clear" w:color="auto" w:fill="auto"/>
            <w:noWrap/>
            <w:vAlign w:val="center"/>
          </w:tcPr>
          <w:p w14:paraId="5AEA0B4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INC</w:t>
            </w:r>
          </w:p>
        </w:tc>
        <w:tc>
          <w:tcPr>
            <w:tcW w:w="609" w:type="dxa"/>
            <w:tcBorders>
              <w:top w:val="nil"/>
              <w:left w:val="nil"/>
              <w:bottom w:val="single" w:sz="4" w:space="0" w:color="auto"/>
              <w:right w:val="single" w:sz="4" w:space="0" w:color="auto"/>
            </w:tcBorders>
            <w:shd w:val="clear" w:color="auto" w:fill="auto"/>
            <w:noWrap/>
            <w:vAlign w:val="center"/>
          </w:tcPr>
          <w:p w14:paraId="5FC056B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c>
          <w:tcPr>
            <w:tcW w:w="609" w:type="dxa"/>
            <w:tcBorders>
              <w:top w:val="nil"/>
              <w:left w:val="nil"/>
              <w:bottom w:val="single" w:sz="4" w:space="0" w:color="auto"/>
              <w:right w:val="single" w:sz="4" w:space="0" w:color="auto"/>
            </w:tcBorders>
            <w:shd w:val="clear" w:color="auto" w:fill="auto"/>
            <w:noWrap/>
            <w:vAlign w:val="center"/>
          </w:tcPr>
          <w:p w14:paraId="70CCCC0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c>
          <w:tcPr>
            <w:tcW w:w="609" w:type="dxa"/>
            <w:tcBorders>
              <w:top w:val="nil"/>
              <w:left w:val="nil"/>
              <w:bottom w:val="single" w:sz="4" w:space="0" w:color="auto"/>
              <w:right w:val="single" w:sz="4" w:space="0" w:color="auto"/>
            </w:tcBorders>
            <w:shd w:val="clear" w:color="auto" w:fill="auto"/>
            <w:noWrap/>
            <w:vAlign w:val="center"/>
          </w:tcPr>
          <w:p w14:paraId="7BBD19C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2093390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4AFF382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3C1AFB8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722F3F9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19A7080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37ECBB2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0FD4BE9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6FA1085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0FC8D44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2683B0B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251FDE1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5297B7E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8" w:space="0" w:color="auto"/>
            </w:tcBorders>
            <w:shd w:val="clear" w:color="auto" w:fill="auto"/>
            <w:noWrap/>
            <w:vAlign w:val="center"/>
          </w:tcPr>
          <w:p w14:paraId="2176DE7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r>
      <w:tr w:rsidR="00B8436E" w:rsidRPr="00E05B7B" w14:paraId="3F4F2237" w14:textId="77777777" w:rsidTr="00B8436E">
        <w:trPr>
          <w:trHeight w:val="277"/>
          <w:jc w:val="center"/>
        </w:trPr>
        <w:tc>
          <w:tcPr>
            <w:tcW w:w="668" w:type="dxa"/>
            <w:vMerge w:val="restart"/>
            <w:tcBorders>
              <w:top w:val="nil"/>
              <w:left w:val="single" w:sz="8" w:space="0" w:color="auto"/>
              <w:bottom w:val="single" w:sz="4" w:space="0" w:color="auto"/>
              <w:right w:val="single" w:sz="4" w:space="0" w:color="auto"/>
            </w:tcBorders>
            <w:shd w:val="clear" w:color="auto" w:fill="auto"/>
            <w:noWrap/>
            <w:vAlign w:val="center"/>
          </w:tcPr>
          <w:p w14:paraId="19A648D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P02</w:t>
            </w:r>
          </w:p>
        </w:tc>
        <w:tc>
          <w:tcPr>
            <w:tcW w:w="708" w:type="dxa"/>
            <w:tcBorders>
              <w:top w:val="nil"/>
              <w:left w:val="nil"/>
              <w:bottom w:val="single" w:sz="4" w:space="0" w:color="auto"/>
              <w:right w:val="single" w:sz="4" w:space="0" w:color="auto"/>
            </w:tcBorders>
            <w:shd w:val="clear" w:color="auto" w:fill="auto"/>
            <w:noWrap/>
            <w:vAlign w:val="center"/>
          </w:tcPr>
          <w:p w14:paraId="1B44A27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SPD</w:t>
            </w:r>
          </w:p>
        </w:tc>
        <w:tc>
          <w:tcPr>
            <w:tcW w:w="609" w:type="dxa"/>
            <w:tcBorders>
              <w:top w:val="nil"/>
              <w:left w:val="nil"/>
              <w:bottom w:val="single" w:sz="4" w:space="0" w:color="auto"/>
              <w:right w:val="single" w:sz="4" w:space="0" w:color="auto"/>
            </w:tcBorders>
            <w:shd w:val="clear" w:color="auto" w:fill="auto"/>
            <w:noWrap/>
            <w:vAlign w:val="center"/>
          </w:tcPr>
          <w:p w14:paraId="3318901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505C56F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0180F35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7</w:t>
            </w:r>
          </w:p>
        </w:tc>
        <w:tc>
          <w:tcPr>
            <w:tcW w:w="609" w:type="dxa"/>
            <w:tcBorders>
              <w:top w:val="nil"/>
              <w:left w:val="nil"/>
              <w:bottom w:val="single" w:sz="4" w:space="0" w:color="auto"/>
              <w:right w:val="single" w:sz="4" w:space="0" w:color="auto"/>
            </w:tcBorders>
            <w:shd w:val="clear" w:color="auto" w:fill="auto"/>
            <w:noWrap/>
            <w:vAlign w:val="center"/>
          </w:tcPr>
          <w:p w14:paraId="4B03E72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6FC7DD3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617EA40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7</w:t>
            </w:r>
          </w:p>
        </w:tc>
        <w:tc>
          <w:tcPr>
            <w:tcW w:w="609" w:type="dxa"/>
            <w:tcBorders>
              <w:top w:val="nil"/>
              <w:left w:val="nil"/>
              <w:bottom w:val="single" w:sz="4" w:space="0" w:color="auto"/>
              <w:right w:val="single" w:sz="4" w:space="0" w:color="auto"/>
            </w:tcBorders>
            <w:shd w:val="clear" w:color="auto" w:fill="auto"/>
            <w:noWrap/>
            <w:vAlign w:val="center"/>
          </w:tcPr>
          <w:p w14:paraId="526795F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7</w:t>
            </w:r>
          </w:p>
        </w:tc>
        <w:tc>
          <w:tcPr>
            <w:tcW w:w="609" w:type="dxa"/>
            <w:tcBorders>
              <w:top w:val="nil"/>
              <w:left w:val="nil"/>
              <w:bottom w:val="single" w:sz="4" w:space="0" w:color="auto"/>
              <w:right w:val="single" w:sz="4" w:space="0" w:color="auto"/>
            </w:tcBorders>
            <w:shd w:val="clear" w:color="auto" w:fill="auto"/>
            <w:noWrap/>
            <w:vAlign w:val="center"/>
          </w:tcPr>
          <w:p w14:paraId="6AF0A3A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2CC4359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7E487A3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3D851E5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36EAD13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696824D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5B5AE08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4864049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8" w:space="0" w:color="auto"/>
            </w:tcBorders>
            <w:shd w:val="clear" w:color="auto" w:fill="auto"/>
            <w:noWrap/>
            <w:vAlign w:val="center"/>
          </w:tcPr>
          <w:p w14:paraId="400FF5A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r>
      <w:tr w:rsidR="00B8436E" w:rsidRPr="00E05B7B" w14:paraId="012E8C8B" w14:textId="77777777" w:rsidTr="00B8436E">
        <w:trPr>
          <w:trHeight w:val="277"/>
          <w:jc w:val="center"/>
        </w:trPr>
        <w:tc>
          <w:tcPr>
            <w:tcW w:w="668" w:type="dxa"/>
            <w:vMerge/>
            <w:tcBorders>
              <w:top w:val="nil"/>
              <w:left w:val="single" w:sz="8" w:space="0" w:color="auto"/>
              <w:bottom w:val="single" w:sz="4" w:space="0" w:color="auto"/>
              <w:right w:val="single" w:sz="4" w:space="0" w:color="auto"/>
            </w:tcBorders>
            <w:vAlign w:val="center"/>
          </w:tcPr>
          <w:p w14:paraId="59E07411" w14:textId="77777777" w:rsidR="00B8436E" w:rsidRPr="00E05B7B" w:rsidRDefault="00B8436E" w:rsidP="00B8436E">
            <w:pPr>
              <w:rPr>
                <w:rFonts w:ascii="Arial" w:hAnsi="Arial" w:cs="Arial"/>
                <w:bCs/>
                <w:sz w:val="20"/>
                <w:szCs w:val="20"/>
                <w:lang w:eastAsia="zh-TW"/>
              </w:rPr>
            </w:pPr>
          </w:p>
        </w:tc>
        <w:tc>
          <w:tcPr>
            <w:tcW w:w="708" w:type="dxa"/>
            <w:tcBorders>
              <w:top w:val="nil"/>
              <w:left w:val="nil"/>
              <w:bottom w:val="single" w:sz="4" w:space="0" w:color="auto"/>
              <w:right w:val="single" w:sz="4" w:space="0" w:color="auto"/>
            </w:tcBorders>
            <w:shd w:val="clear" w:color="auto" w:fill="auto"/>
            <w:noWrap/>
            <w:vAlign w:val="center"/>
          </w:tcPr>
          <w:p w14:paraId="12D1931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INC</w:t>
            </w:r>
          </w:p>
        </w:tc>
        <w:tc>
          <w:tcPr>
            <w:tcW w:w="609" w:type="dxa"/>
            <w:tcBorders>
              <w:top w:val="nil"/>
              <w:left w:val="nil"/>
              <w:bottom w:val="single" w:sz="4" w:space="0" w:color="auto"/>
              <w:right w:val="single" w:sz="4" w:space="0" w:color="auto"/>
            </w:tcBorders>
            <w:shd w:val="clear" w:color="auto" w:fill="auto"/>
            <w:noWrap/>
            <w:vAlign w:val="center"/>
          </w:tcPr>
          <w:p w14:paraId="0D045D7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c>
          <w:tcPr>
            <w:tcW w:w="609" w:type="dxa"/>
            <w:tcBorders>
              <w:top w:val="nil"/>
              <w:left w:val="nil"/>
              <w:bottom w:val="single" w:sz="4" w:space="0" w:color="auto"/>
              <w:right w:val="single" w:sz="4" w:space="0" w:color="auto"/>
            </w:tcBorders>
            <w:shd w:val="clear" w:color="auto" w:fill="auto"/>
            <w:noWrap/>
            <w:vAlign w:val="center"/>
          </w:tcPr>
          <w:p w14:paraId="7B82EAC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6875F63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107363B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35C42A4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4195FF3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326CC7A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123365D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58D7010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4B50846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6AF32E3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0E41D26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0E32413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38FDB05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77635BD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8" w:space="0" w:color="auto"/>
            </w:tcBorders>
            <w:shd w:val="clear" w:color="auto" w:fill="auto"/>
            <w:noWrap/>
            <w:vAlign w:val="center"/>
          </w:tcPr>
          <w:p w14:paraId="39C622B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r>
      <w:tr w:rsidR="00B8436E" w:rsidRPr="00E05B7B" w14:paraId="1A9A902F" w14:textId="77777777" w:rsidTr="00B8436E">
        <w:trPr>
          <w:trHeight w:val="277"/>
          <w:jc w:val="center"/>
        </w:trPr>
        <w:tc>
          <w:tcPr>
            <w:tcW w:w="668" w:type="dxa"/>
            <w:vMerge w:val="restart"/>
            <w:tcBorders>
              <w:top w:val="nil"/>
              <w:left w:val="single" w:sz="8" w:space="0" w:color="auto"/>
              <w:bottom w:val="single" w:sz="4" w:space="0" w:color="auto"/>
              <w:right w:val="single" w:sz="4" w:space="0" w:color="auto"/>
            </w:tcBorders>
            <w:shd w:val="clear" w:color="auto" w:fill="auto"/>
            <w:noWrap/>
            <w:vAlign w:val="center"/>
          </w:tcPr>
          <w:p w14:paraId="71D25D9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P03</w:t>
            </w:r>
          </w:p>
        </w:tc>
        <w:tc>
          <w:tcPr>
            <w:tcW w:w="708" w:type="dxa"/>
            <w:tcBorders>
              <w:top w:val="nil"/>
              <w:left w:val="nil"/>
              <w:bottom w:val="single" w:sz="4" w:space="0" w:color="auto"/>
              <w:right w:val="single" w:sz="4" w:space="0" w:color="auto"/>
            </w:tcBorders>
            <w:shd w:val="clear" w:color="auto" w:fill="auto"/>
            <w:noWrap/>
            <w:vAlign w:val="center"/>
          </w:tcPr>
          <w:p w14:paraId="2E5DC42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SPD</w:t>
            </w:r>
          </w:p>
        </w:tc>
        <w:tc>
          <w:tcPr>
            <w:tcW w:w="609" w:type="dxa"/>
            <w:tcBorders>
              <w:top w:val="nil"/>
              <w:left w:val="nil"/>
              <w:bottom w:val="single" w:sz="4" w:space="0" w:color="auto"/>
              <w:right w:val="single" w:sz="4" w:space="0" w:color="auto"/>
            </w:tcBorders>
            <w:shd w:val="clear" w:color="auto" w:fill="auto"/>
            <w:noWrap/>
            <w:vAlign w:val="center"/>
          </w:tcPr>
          <w:p w14:paraId="5E39C34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6905A22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182BB6A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9</w:t>
            </w:r>
          </w:p>
        </w:tc>
        <w:tc>
          <w:tcPr>
            <w:tcW w:w="609" w:type="dxa"/>
            <w:tcBorders>
              <w:top w:val="nil"/>
              <w:left w:val="nil"/>
              <w:bottom w:val="single" w:sz="4" w:space="0" w:color="auto"/>
              <w:right w:val="single" w:sz="4" w:space="0" w:color="auto"/>
            </w:tcBorders>
            <w:shd w:val="clear" w:color="auto" w:fill="auto"/>
            <w:noWrap/>
            <w:vAlign w:val="center"/>
          </w:tcPr>
          <w:p w14:paraId="600BB6E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9</w:t>
            </w:r>
          </w:p>
        </w:tc>
        <w:tc>
          <w:tcPr>
            <w:tcW w:w="609" w:type="dxa"/>
            <w:tcBorders>
              <w:top w:val="nil"/>
              <w:left w:val="nil"/>
              <w:bottom w:val="single" w:sz="4" w:space="0" w:color="auto"/>
              <w:right w:val="single" w:sz="4" w:space="0" w:color="auto"/>
            </w:tcBorders>
            <w:shd w:val="clear" w:color="auto" w:fill="auto"/>
            <w:noWrap/>
            <w:vAlign w:val="center"/>
          </w:tcPr>
          <w:p w14:paraId="3C74B4A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64424FD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5EFEC72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6F2ACBE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57DE3C1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03B4BF2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481567B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78380A8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18F8C85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1B2A8FA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4AD55ED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8" w:space="0" w:color="auto"/>
            </w:tcBorders>
            <w:shd w:val="clear" w:color="auto" w:fill="auto"/>
            <w:noWrap/>
            <w:vAlign w:val="center"/>
          </w:tcPr>
          <w:p w14:paraId="76A45D4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r>
      <w:tr w:rsidR="00B8436E" w:rsidRPr="00E05B7B" w14:paraId="7D6DBA4A" w14:textId="77777777" w:rsidTr="00B8436E">
        <w:trPr>
          <w:trHeight w:val="277"/>
          <w:jc w:val="center"/>
        </w:trPr>
        <w:tc>
          <w:tcPr>
            <w:tcW w:w="668" w:type="dxa"/>
            <w:vMerge/>
            <w:tcBorders>
              <w:top w:val="nil"/>
              <w:left w:val="single" w:sz="8" w:space="0" w:color="auto"/>
              <w:bottom w:val="single" w:sz="4" w:space="0" w:color="auto"/>
              <w:right w:val="single" w:sz="4" w:space="0" w:color="auto"/>
            </w:tcBorders>
            <w:vAlign w:val="center"/>
          </w:tcPr>
          <w:p w14:paraId="369A216F" w14:textId="77777777" w:rsidR="00B8436E" w:rsidRPr="00E05B7B" w:rsidRDefault="00B8436E" w:rsidP="00B8436E">
            <w:pPr>
              <w:rPr>
                <w:rFonts w:ascii="Arial" w:hAnsi="Arial" w:cs="Arial"/>
                <w:bCs/>
                <w:sz w:val="20"/>
                <w:szCs w:val="20"/>
                <w:lang w:eastAsia="zh-TW"/>
              </w:rPr>
            </w:pPr>
          </w:p>
        </w:tc>
        <w:tc>
          <w:tcPr>
            <w:tcW w:w="708" w:type="dxa"/>
            <w:tcBorders>
              <w:top w:val="nil"/>
              <w:left w:val="nil"/>
              <w:bottom w:val="single" w:sz="4" w:space="0" w:color="auto"/>
              <w:right w:val="single" w:sz="4" w:space="0" w:color="auto"/>
            </w:tcBorders>
            <w:shd w:val="clear" w:color="auto" w:fill="auto"/>
            <w:noWrap/>
            <w:vAlign w:val="center"/>
          </w:tcPr>
          <w:p w14:paraId="5201684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INC</w:t>
            </w:r>
          </w:p>
        </w:tc>
        <w:tc>
          <w:tcPr>
            <w:tcW w:w="609" w:type="dxa"/>
            <w:tcBorders>
              <w:top w:val="nil"/>
              <w:left w:val="nil"/>
              <w:bottom w:val="single" w:sz="4" w:space="0" w:color="auto"/>
              <w:right w:val="single" w:sz="4" w:space="0" w:color="auto"/>
            </w:tcBorders>
            <w:shd w:val="clear" w:color="auto" w:fill="auto"/>
            <w:noWrap/>
            <w:vAlign w:val="center"/>
          </w:tcPr>
          <w:p w14:paraId="1B0B4F0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c>
          <w:tcPr>
            <w:tcW w:w="609" w:type="dxa"/>
            <w:tcBorders>
              <w:top w:val="nil"/>
              <w:left w:val="nil"/>
              <w:bottom w:val="single" w:sz="4" w:space="0" w:color="auto"/>
              <w:right w:val="single" w:sz="4" w:space="0" w:color="auto"/>
            </w:tcBorders>
            <w:shd w:val="clear" w:color="auto" w:fill="auto"/>
            <w:noWrap/>
            <w:vAlign w:val="center"/>
          </w:tcPr>
          <w:p w14:paraId="1BE39F7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0668EBC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022AD5F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405F2AF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1DFF1A9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5EAC2F2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0E99E7A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4157B3A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5C93CEE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2D76625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31A69FC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604D8EA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1A65ACC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49A3070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8" w:space="0" w:color="auto"/>
            </w:tcBorders>
            <w:shd w:val="clear" w:color="auto" w:fill="auto"/>
            <w:noWrap/>
            <w:vAlign w:val="center"/>
          </w:tcPr>
          <w:p w14:paraId="0E52114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r>
      <w:tr w:rsidR="00B8436E" w:rsidRPr="00E05B7B" w14:paraId="79BD1C35" w14:textId="77777777" w:rsidTr="00B8436E">
        <w:trPr>
          <w:trHeight w:val="277"/>
          <w:jc w:val="center"/>
        </w:trPr>
        <w:tc>
          <w:tcPr>
            <w:tcW w:w="668" w:type="dxa"/>
            <w:vMerge w:val="restart"/>
            <w:tcBorders>
              <w:top w:val="nil"/>
              <w:left w:val="single" w:sz="8" w:space="0" w:color="auto"/>
              <w:bottom w:val="single" w:sz="4" w:space="0" w:color="auto"/>
              <w:right w:val="single" w:sz="4" w:space="0" w:color="auto"/>
            </w:tcBorders>
            <w:shd w:val="clear" w:color="auto" w:fill="auto"/>
            <w:noWrap/>
            <w:vAlign w:val="center"/>
          </w:tcPr>
          <w:p w14:paraId="75909F7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P04</w:t>
            </w:r>
          </w:p>
        </w:tc>
        <w:tc>
          <w:tcPr>
            <w:tcW w:w="708" w:type="dxa"/>
            <w:tcBorders>
              <w:top w:val="nil"/>
              <w:left w:val="nil"/>
              <w:bottom w:val="single" w:sz="4" w:space="0" w:color="auto"/>
              <w:right w:val="single" w:sz="4" w:space="0" w:color="auto"/>
            </w:tcBorders>
            <w:shd w:val="clear" w:color="auto" w:fill="auto"/>
            <w:noWrap/>
            <w:vAlign w:val="center"/>
          </w:tcPr>
          <w:p w14:paraId="4843934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SPD</w:t>
            </w:r>
          </w:p>
        </w:tc>
        <w:tc>
          <w:tcPr>
            <w:tcW w:w="609" w:type="dxa"/>
            <w:tcBorders>
              <w:top w:val="nil"/>
              <w:left w:val="nil"/>
              <w:bottom w:val="single" w:sz="4" w:space="0" w:color="auto"/>
              <w:right w:val="single" w:sz="4" w:space="0" w:color="auto"/>
            </w:tcBorders>
            <w:shd w:val="clear" w:color="auto" w:fill="auto"/>
            <w:noWrap/>
            <w:vAlign w:val="center"/>
          </w:tcPr>
          <w:p w14:paraId="63767B1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535CE8D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2E5D3E8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4A3459E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556A71E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6FA0631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7707323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6A1E4A5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2717984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4F3A4C2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0A88B5B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39AFC16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269BBF2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3FFFEA4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57CB230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8" w:space="0" w:color="auto"/>
            </w:tcBorders>
            <w:shd w:val="clear" w:color="auto" w:fill="auto"/>
            <w:noWrap/>
            <w:vAlign w:val="center"/>
          </w:tcPr>
          <w:p w14:paraId="270B5B5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r>
      <w:tr w:rsidR="00B8436E" w:rsidRPr="00E05B7B" w14:paraId="6EC8073A" w14:textId="77777777" w:rsidTr="00B8436E">
        <w:trPr>
          <w:trHeight w:val="277"/>
          <w:jc w:val="center"/>
        </w:trPr>
        <w:tc>
          <w:tcPr>
            <w:tcW w:w="668" w:type="dxa"/>
            <w:vMerge/>
            <w:tcBorders>
              <w:top w:val="nil"/>
              <w:left w:val="single" w:sz="8" w:space="0" w:color="auto"/>
              <w:bottom w:val="single" w:sz="4" w:space="0" w:color="auto"/>
              <w:right w:val="single" w:sz="4" w:space="0" w:color="auto"/>
            </w:tcBorders>
            <w:vAlign w:val="center"/>
          </w:tcPr>
          <w:p w14:paraId="66F00F25" w14:textId="77777777" w:rsidR="00B8436E" w:rsidRPr="00E05B7B" w:rsidRDefault="00B8436E" w:rsidP="00B8436E">
            <w:pPr>
              <w:rPr>
                <w:rFonts w:ascii="Arial" w:hAnsi="Arial" w:cs="Arial"/>
                <w:bCs/>
                <w:sz w:val="20"/>
                <w:szCs w:val="20"/>
                <w:lang w:eastAsia="zh-TW"/>
              </w:rPr>
            </w:pPr>
          </w:p>
        </w:tc>
        <w:tc>
          <w:tcPr>
            <w:tcW w:w="708" w:type="dxa"/>
            <w:tcBorders>
              <w:top w:val="nil"/>
              <w:left w:val="nil"/>
              <w:bottom w:val="single" w:sz="4" w:space="0" w:color="auto"/>
              <w:right w:val="single" w:sz="4" w:space="0" w:color="auto"/>
            </w:tcBorders>
            <w:shd w:val="clear" w:color="auto" w:fill="auto"/>
            <w:noWrap/>
            <w:vAlign w:val="center"/>
          </w:tcPr>
          <w:p w14:paraId="2281DBE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INC</w:t>
            </w:r>
          </w:p>
        </w:tc>
        <w:tc>
          <w:tcPr>
            <w:tcW w:w="609" w:type="dxa"/>
            <w:tcBorders>
              <w:top w:val="nil"/>
              <w:left w:val="nil"/>
              <w:bottom w:val="single" w:sz="4" w:space="0" w:color="auto"/>
              <w:right w:val="single" w:sz="4" w:space="0" w:color="auto"/>
            </w:tcBorders>
            <w:shd w:val="clear" w:color="auto" w:fill="auto"/>
            <w:noWrap/>
            <w:vAlign w:val="center"/>
          </w:tcPr>
          <w:p w14:paraId="6ADD0D9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c>
          <w:tcPr>
            <w:tcW w:w="609" w:type="dxa"/>
            <w:tcBorders>
              <w:top w:val="nil"/>
              <w:left w:val="nil"/>
              <w:bottom w:val="single" w:sz="4" w:space="0" w:color="auto"/>
              <w:right w:val="single" w:sz="4" w:space="0" w:color="auto"/>
            </w:tcBorders>
            <w:shd w:val="clear" w:color="auto" w:fill="auto"/>
            <w:noWrap/>
            <w:vAlign w:val="center"/>
          </w:tcPr>
          <w:p w14:paraId="3D60602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3555BED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35861B1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74C9050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5ED3FEE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05E6672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730FA2A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7</w:t>
            </w:r>
          </w:p>
        </w:tc>
        <w:tc>
          <w:tcPr>
            <w:tcW w:w="609" w:type="dxa"/>
            <w:tcBorders>
              <w:top w:val="nil"/>
              <w:left w:val="nil"/>
              <w:bottom w:val="single" w:sz="4" w:space="0" w:color="auto"/>
              <w:right w:val="single" w:sz="4" w:space="0" w:color="auto"/>
            </w:tcBorders>
            <w:shd w:val="clear" w:color="auto" w:fill="auto"/>
            <w:noWrap/>
            <w:vAlign w:val="center"/>
          </w:tcPr>
          <w:p w14:paraId="39DF9A9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523A561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2304A16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03B063A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20EBCDD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1144989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0F9E600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8" w:space="0" w:color="auto"/>
            </w:tcBorders>
            <w:shd w:val="clear" w:color="auto" w:fill="auto"/>
            <w:noWrap/>
            <w:vAlign w:val="center"/>
          </w:tcPr>
          <w:p w14:paraId="49D796F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r>
      <w:tr w:rsidR="00B8436E" w:rsidRPr="00E05B7B" w14:paraId="1502C6B9" w14:textId="77777777" w:rsidTr="00B8436E">
        <w:trPr>
          <w:trHeight w:val="277"/>
          <w:jc w:val="center"/>
        </w:trPr>
        <w:tc>
          <w:tcPr>
            <w:tcW w:w="668" w:type="dxa"/>
            <w:vMerge w:val="restart"/>
            <w:tcBorders>
              <w:top w:val="nil"/>
              <w:left w:val="single" w:sz="8" w:space="0" w:color="auto"/>
              <w:bottom w:val="single" w:sz="4" w:space="0" w:color="auto"/>
              <w:right w:val="single" w:sz="4" w:space="0" w:color="auto"/>
            </w:tcBorders>
            <w:shd w:val="clear" w:color="auto" w:fill="auto"/>
            <w:noWrap/>
            <w:vAlign w:val="center"/>
          </w:tcPr>
          <w:p w14:paraId="0ACA396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P05</w:t>
            </w:r>
          </w:p>
        </w:tc>
        <w:tc>
          <w:tcPr>
            <w:tcW w:w="708" w:type="dxa"/>
            <w:tcBorders>
              <w:top w:val="nil"/>
              <w:left w:val="nil"/>
              <w:bottom w:val="single" w:sz="4" w:space="0" w:color="auto"/>
              <w:right w:val="single" w:sz="4" w:space="0" w:color="auto"/>
            </w:tcBorders>
            <w:shd w:val="clear" w:color="auto" w:fill="auto"/>
            <w:noWrap/>
            <w:vAlign w:val="center"/>
          </w:tcPr>
          <w:p w14:paraId="0B09E01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SPD</w:t>
            </w:r>
          </w:p>
        </w:tc>
        <w:tc>
          <w:tcPr>
            <w:tcW w:w="609" w:type="dxa"/>
            <w:tcBorders>
              <w:top w:val="nil"/>
              <w:left w:val="nil"/>
              <w:bottom w:val="single" w:sz="4" w:space="0" w:color="auto"/>
              <w:right w:val="single" w:sz="4" w:space="0" w:color="auto"/>
            </w:tcBorders>
            <w:shd w:val="clear" w:color="auto" w:fill="auto"/>
            <w:noWrap/>
            <w:vAlign w:val="center"/>
          </w:tcPr>
          <w:p w14:paraId="14E6B5D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71DB9B2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10DC060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63E012E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264147D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316EA20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7C49ED7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3B278D5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776591A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0E92829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25A8FF0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5F4C620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105A2A2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6E109C3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0E46001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8" w:space="0" w:color="auto"/>
            </w:tcBorders>
            <w:shd w:val="clear" w:color="auto" w:fill="auto"/>
            <w:noWrap/>
            <w:vAlign w:val="center"/>
          </w:tcPr>
          <w:p w14:paraId="2E7D390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r>
      <w:tr w:rsidR="00B8436E" w:rsidRPr="00E05B7B" w14:paraId="2B4410E6" w14:textId="77777777" w:rsidTr="00B8436E">
        <w:trPr>
          <w:trHeight w:val="277"/>
          <w:jc w:val="center"/>
        </w:trPr>
        <w:tc>
          <w:tcPr>
            <w:tcW w:w="668" w:type="dxa"/>
            <w:vMerge/>
            <w:tcBorders>
              <w:top w:val="nil"/>
              <w:left w:val="single" w:sz="8" w:space="0" w:color="auto"/>
              <w:bottom w:val="single" w:sz="4" w:space="0" w:color="auto"/>
              <w:right w:val="single" w:sz="4" w:space="0" w:color="auto"/>
            </w:tcBorders>
            <w:vAlign w:val="center"/>
          </w:tcPr>
          <w:p w14:paraId="268E6B9E" w14:textId="77777777" w:rsidR="00B8436E" w:rsidRPr="00E05B7B" w:rsidRDefault="00B8436E" w:rsidP="00B8436E">
            <w:pPr>
              <w:rPr>
                <w:rFonts w:ascii="Arial" w:hAnsi="Arial" w:cs="Arial"/>
                <w:bCs/>
                <w:sz w:val="20"/>
                <w:szCs w:val="20"/>
                <w:lang w:eastAsia="zh-TW"/>
              </w:rPr>
            </w:pPr>
          </w:p>
        </w:tc>
        <w:tc>
          <w:tcPr>
            <w:tcW w:w="708" w:type="dxa"/>
            <w:tcBorders>
              <w:top w:val="nil"/>
              <w:left w:val="nil"/>
              <w:bottom w:val="single" w:sz="4" w:space="0" w:color="auto"/>
              <w:right w:val="single" w:sz="4" w:space="0" w:color="auto"/>
            </w:tcBorders>
            <w:shd w:val="clear" w:color="auto" w:fill="auto"/>
            <w:noWrap/>
            <w:vAlign w:val="center"/>
          </w:tcPr>
          <w:p w14:paraId="40C3600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INC</w:t>
            </w:r>
          </w:p>
        </w:tc>
        <w:tc>
          <w:tcPr>
            <w:tcW w:w="609" w:type="dxa"/>
            <w:tcBorders>
              <w:top w:val="nil"/>
              <w:left w:val="nil"/>
              <w:bottom w:val="single" w:sz="4" w:space="0" w:color="auto"/>
              <w:right w:val="single" w:sz="4" w:space="0" w:color="auto"/>
            </w:tcBorders>
            <w:shd w:val="clear" w:color="auto" w:fill="auto"/>
            <w:noWrap/>
            <w:vAlign w:val="center"/>
          </w:tcPr>
          <w:p w14:paraId="22476E9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c>
          <w:tcPr>
            <w:tcW w:w="609" w:type="dxa"/>
            <w:tcBorders>
              <w:top w:val="nil"/>
              <w:left w:val="nil"/>
              <w:bottom w:val="single" w:sz="4" w:space="0" w:color="auto"/>
              <w:right w:val="single" w:sz="4" w:space="0" w:color="auto"/>
            </w:tcBorders>
            <w:shd w:val="clear" w:color="auto" w:fill="auto"/>
            <w:noWrap/>
            <w:vAlign w:val="center"/>
          </w:tcPr>
          <w:p w14:paraId="296986D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5066E1F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15F77DE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52A4B63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13F0476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03EF52C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0F48079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c>
          <w:tcPr>
            <w:tcW w:w="609" w:type="dxa"/>
            <w:tcBorders>
              <w:top w:val="nil"/>
              <w:left w:val="nil"/>
              <w:bottom w:val="single" w:sz="4" w:space="0" w:color="auto"/>
              <w:right w:val="single" w:sz="4" w:space="0" w:color="auto"/>
            </w:tcBorders>
            <w:shd w:val="clear" w:color="auto" w:fill="auto"/>
            <w:noWrap/>
            <w:vAlign w:val="center"/>
          </w:tcPr>
          <w:p w14:paraId="59572D0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0066455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6E7F33D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20F45DA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59BAA24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67F0048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7DEAE2F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8" w:space="0" w:color="auto"/>
            </w:tcBorders>
            <w:shd w:val="clear" w:color="auto" w:fill="auto"/>
            <w:noWrap/>
            <w:vAlign w:val="center"/>
          </w:tcPr>
          <w:p w14:paraId="37113C5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r>
      <w:tr w:rsidR="00B8436E" w:rsidRPr="00E05B7B" w14:paraId="4EAE1270" w14:textId="77777777" w:rsidTr="00B8436E">
        <w:trPr>
          <w:trHeight w:val="277"/>
          <w:jc w:val="center"/>
        </w:trPr>
        <w:tc>
          <w:tcPr>
            <w:tcW w:w="668" w:type="dxa"/>
            <w:vMerge w:val="restart"/>
            <w:tcBorders>
              <w:top w:val="nil"/>
              <w:left w:val="single" w:sz="8" w:space="0" w:color="auto"/>
              <w:bottom w:val="single" w:sz="4" w:space="0" w:color="auto"/>
              <w:right w:val="single" w:sz="4" w:space="0" w:color="auto"/>
            </w:tcBorders>
            <w:shd w:val="clear" w:color="auto" w:fill="auto"/>
            <w:noWrap/>
            <w:vAlign w:val="center"/>
          </w:tcPr>
          <w:p w14:paraId="6D490BB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P06</w:t>
            </w:r>
          </w:p>
        </w:tc>
        <w:tc>
          <w:tcPr>
            <w:tcW w:w="708" w:type="dxa"/>
            <w:tcBorders>
              <w:top w:val="nil"/>
              <w:left w:val="nil"/>
              <w:bottom w:val="single" w:sz="4" w:space="0" w:color="auto"/>
              <w:right w:val="single" w:sz="4" w:space="0" w:color="auto"/>
            </w:tcBorders>
            <w:shd w:val="clear" w:color="auto" w:fill="auto"/>
            <w:noWrap/>
            <w:vAlign w:val="center"/>
          </w:tcPr>
          <w:p w14:paraId="265436B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SPD</w:t>
            </w:r>
          </w:p>
        </w:tc>
        <w:tc>
          <w:tcPr>
            <w:tcW w:w="609" w:type="dxa"/>
            <w:tcBorders>
              <w:top w:val="nil"/>
              <w:left w:val="nil"/>
              <w:bottom w:val="single" w:sz="4" w:space="0" w:color="auto"/>
              <w:right w:val="single" w:sz="4" w:space="0" w:color="auto"/>
            </w:tcBorders>
            <w:shd w:val="clear" w:color="auto" w:fill="auto"/>
            <w:noWrap/>
            <w:vAlign w:val="center"/>
          </w:tcPr>
          <w:p w14:paraId="07C4CBD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23CD1FD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0F4B7D6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5E16D3C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2CC645D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4D7221D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2E88518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3EAC728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78B2474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6A6595B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562E1B7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41DFCF9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422A976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76FF77A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9</w:t>
            </w:r>
          </w:p>
        </w:tc>
        <w:tc>
          <w:tcPr>
            <w:tcW w:w="609" w:type="dxa"/>
            <w:tcBorders>
              <w:top w:val="nil"/>
              <w:left w:val="nil"/>
              <w:bottom w:val="single" w:sz="4" w:space="0" w:color="auto"/>
              <w:right w:val="single" w:sz="4" w:space="0" w:color="auto"/>
            </w:tcBorders>
            <w:shd w:val="clear" w:color="auto" w:fill="auto"/>
            <w:noWrap/>
            <w:vAlign w:val="center"/>
          </w:tcPr>
          <w:p w14:paraId="419E19B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8" w:space="0" w:color="auto"/>
            </w:tcBorders>
            <w:shd w:val="clear" w:color="auto" w:fill="auto"/>
            <w:noWrap/>
            <w:vAlign w:val="center"/>
          </w:tcPr>
          <w:p w14:paraId="694D1F1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r>
      <w:tr w:rsidR="00B8436E" w:rsidRPr="00E05B7B" w14:paraId="138B41FA" w14:textId="77777777" w:rsidTr="00B8436E">
        <w:trPr>
          <w:trHeight w:val="277"/>
          <w:jc w:val="center"/>
        </w:trPr>
        <w:tc>
          <w:tcPr>
            <w:tcW w:w="668" w:type="dxa"/>
            <w:vMerge/>
            <w:tcBorders>
              <w:top w:val="nil"/>
              <w:left w:val="single" w:sz="8" w:space="0" w:color="auto"/>
              <w:bottom w:val="single" w:sz="4" w:space="0" w:color="auto"/>
              <w:right w:val="single" w:sz="4" w:space="0" w:color="auto"/>
            </w:tcBorders>
            <w:vAlign w:val="center"/>
          </w:tcPr>
          <w:p w14:paraId="07063A2B" w14:textId="77777777" w:rsidR="00B8436E" w:rsidRPr="00E05B7B" w:rsidRDefault="00B8436E" w:rsidP="00B8436E">
            <w:pPr>
              <w:rPr>
                <w:rFonts w:ascii="Arial" w:hAnsi="Arial" w:cs="Arial"/>
                <w:bCs/>
                <w:sz w:val="20"/>
                <w:szCs w:val="20"/>
                <w:lang w:eastAsia="zh-TW"/>
              </w:rPr>
            </w:pPr>
          </w:p>
        </w:tc>
        <w:tc>
          <w:tcPr>
            <w:tcW w:w="708" w:type="dxa"/>
            <w:tcBorders>
              <w:top w:val="nil"/>
              <w:left w:val="nil"/>
              <w:bottom w:val="single" w:sz="4" w:space="0" w:color="auto"/>
              <w:right w:val="single" w:sz="4" w:space="0" w:color="auto"/>
            </w:tcBorders>
            <w:shd w:val="clear" w:color="auto" w:fill="auto"/>
            <w:noWrap/>
            <w:vAlign w:val="center"/>
          </w:tcPr>
          <w:p w14:paraId="14F2312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INC</w:t>
            </w:r>
          </w:p>
        </w:tc>
        <w:tc>
          <w:tcPr>
            <w:tcW w:w="609" w:type="dxa"/>
            <w:tcBorders>
              <w:top w:val="nil"/>
              <w:left w:val="nil"/>
              <w:bottom w:val="single" w:sz="4" w:space="0" w:color="auto"/>
              <w:right w:val="single" w:sz="4" w:space="0" w:color="auto"/>
            </w:tcBorders>
            <w:shd w:val="clear" w:color="auto" w:fill="auto"/>
            <w:noWrap/>
            <w:vAlign w:val="center"/>
          </w:tcPr>
          <w:p w14:paraId="2A5575F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c>
          <w:tcPr>
            <w:tcW w:w="609" w:type="dxa"/>
            <w:tcBorders>
              <w:top w:val="nil"/>
              <w:left w:val="nil"/>
              <w:bottom w:val="single" w:sz="4" w:space="0" w:color="auto"/>
              <w:right w:val="single" w:sz="4" w:space="0" w:color="auto"/>
            </w:tcBorders>
            <w:shd w:val="clear" w:color="auto" w:fill="auto"/>
            <w:noWrap/>
            <w:vAlign w:val="center"/>
          </w:tcPr>
          <w:p w14:paraId="2B9B972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0B02171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6A3BE2F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167EAD8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14D46D7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34790C8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22E2991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6A18FA5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5B48279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7A243CE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5B412A5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6E02C6F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7B98C14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2E3AE9C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8" w:space="0" w:color="auto"/>
            </w:tcBorders>
            <w:shd w:val="clear" w:color="auto" w:fill="auto"/>
            <w:noWrap/>
            <w:vAlign w:val="center"/>
          </w:tcPr>
          <w:p w14:paraId="25283BC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r>
      <w:tr w:rsidR="00B8436E" w:rsidRPr="00E05B7B" w14:paraId="321CDC69" w14:textId="77777777" w:rsidTr="00B8436E">
        <w:trPr>
          <w:trHeight w:val="277"/>
          <w:jc w:val="center"/>
        </w:trPr>
        <w:tc>
          <w:tcPr>
            <w:tcW w:w="668" w:type="dxa"/>
            <w:vMerge w:val="restart"/>
            <w:tcBorders>
              <w:top w:val="nil"/>
              <w:left w:val="single" w:sz="8" w:space="0" w:color="auto"/>
              <w:bottom w:val="single" w:sz="4" w:space="0" w:color="auto"/>
              <w:right w:val="single" w:sz="4" w:space="0" w:color="auto"/>
            </w:tcBorders>
            <w:shd w:val="clear" w:color="auto" w:fill="auto"/>
            <w:noWrap/>
            <w:vAlign w:val="center"/>
          </w:tcPr>
          <w:p w14:paraId="606EDC2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P07</w:t>
            </w:r>
          </w:p>
        </w:tc>
        <w:tc>
          <w:tcPr>
            <w:tcW w:w="708" w:type="dxa"/>
            <w:tcBorders>
              <w:top w:val="nil"/>
              <w:left w:val="nil"/>
              <w:bottom w:val="single" w:sz="4" w:space="0" w:color="auto"/>
              <w:right w:val="single" w:sz="4" w:space="0" w:color="auto"/>
            </w:tcBorders>
            <w:shd w:val="clear" w:color="auto" w:fill="auto"/>
            <w:noWrap/>
            <w:vAlign w:val="center"/>
          </w:tcPr>
          <w:p w14:paraId="17FF9C5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SPD</w:t>
            </w:r>
          </w:p>
        </w:tc>
        <w:tc>
          <w:tcPr>
            <w:tcW w:w="609" w:type="dxa"/>
            <w:tcBorders>
              <w:top w:val="nil"/>
              <w:left w:val="nil"/>
              <w:bottom w:val="single" w:sz="4" w:space="0" w:color="auto"/>
              <w:right w:val="single" w:sz="4" w:space="0" w:color="auto"/>
            </w:tcBorders>
            <w:shd w:val="clear" w:color="auto" w:fill="auto"/>
            <w:noWrap/>
            <w:vAlign w:val="center"/>
          </w:tcPr>
          <w:p w14:paraId="441D212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2C8D987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7</w:t>
            </w:r>
          </w:p>
        </w:tc>
        <w:tc>
          <w:tcPr>
            <w:tcW w:w="609" w:type="dxa"/>
            <w:tcBorders>
              <w:top w:val="nil"/>
              <w:left w:val="nil"/>
              <w:bottom w:val="single" w:sz="4" w:space="0" w:color="auto"/>
              <w:right w:val="single" w:sz="4" w:space="0" w:color="auto"/>
            </w:tcBorders>
            <w:shd w:val="clear" w:color="auto" w:fill="auto"/>
            <w:noWrap/>
            <w:vAlign w:val="center"/>
          </w:tcPr>
          <w:p w14:paraId="4F1E785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7</w:t>
            </w:r>
          </w:p>
        </w:tc>
        <w:tc>
          <w:tcPr>
            <w:tcW w:w="609" w:type="dxa"/>
            <w:tcBorders>
              <w:top w:val="nil"/>
              <w:left w:val="nil"/>
              <w:bottom w:val="single" w:sz="4" w:space="0" w:color="auto"/>
              <w:right w:val="single" w:sz="4" w:space="0" w:color="auto"/>
            </w:tcBorders>
            <w:shd w:val="clear" w:color="auto" w:fill="auto"/>
            <w:noWrap/>
            <w:vAlign w:val="center"/>
          </w:tcPr>
          <w:p w14:paraId="5EFAEE5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9</w:t>
            </w:r>
          </w:p>
        </w:tc>
        <w:tc>
          <w:tcPr>
            <w:tcW w:w="609" w:type="dxa"/>
            <w:tcBorders>
              <w:top w:val="nil"/>
              <w:left w:val="nil"/>
              <w:bottom w:val="single" w:sz="4" w:space="0" w:color="auto"/>
              <w:right w:val="single" w:sz="4" w:space="0" w:color="auto"/>
            </w:tcBorders>
            <w:shd w:val="clear" w:color="auto" w:fill="auto"/>
            <w:noWrap/>
            <w:vAlign w:val="center"/>
          </w:tcPr>
          <w:p w14:paraId="5B96E99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9</w:t>
            </w:r>
          </w:p>
        </w:tc>
        <w:tc>
          <w:tcPr>
            <w:tcW w:w="609" w:type="dxa"/>
            <w:tcBorders>
              <w:top w:val="nil"/>
              <w:left w:val="nil"/>
              <w:bottom w:val="single" w:sz="4" w:space="0" w:color="auto"/>
              <w:right w:val="single" w:sz="4" w:space="0" w:color="auto"/>
            </w:tcBorders>
            <w:shd w:val="clear" w:color="auto" w:fill="auto"/>
            <w:noWrap/>
            <w:vAlign w:val="center"/>
          </w:tcPr>
          <w:p w14:paraId="478CC34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7E2BC70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707ED0F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4C22D4B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6F47539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1E5F6D6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4DF5BBD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6734581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5E241F2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2ACD03B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8" w:space="0" w:color="auto"/>
            </w:tcBorders>
            <w:shd w:val="clear" w:color="auto" w:fill="auto"/>
            <w:noWrap/>
            <w:vAlign w:val="center"/>
          </w:tcPr>
          <w:p w14:paraId="1614AC2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r>
      <w:tr w:rsidR="00B8436E" w:rsidRPr="00E05B7B" w14:paraId="656A1A41" w14:textId="77777777" w:rsidTr="00B8436E">
        <w:trPr>
          <w:trHeight w:val="277"/>
          <w:jc w:val="center"/>
        </w:trPr>
        <w:tc>
          <w:tcPr>
            <w:tcW w:w="668" w:type="dxa"/>
            <w:vMerge/>
            <w:tcBorders>
              <w:top w:val="nil"/>
              <w:left w:val="single" w:sz="8" w:space="0" w:color="auto"/>
              <w:bottom w:val="single" w:sz="4" w:space="0" w:color="auto"/>
              <w:right w:val="single" w:sz="4" w:space="0" w:color="auto"/>
            </w:tcBorders>
            <w:vAlign w:val="center"/>
          </w:tcPr>
          <w:p w14:paraId="1840813D" w14:textId="77777777" w:rsidR="00B8436E" w:rsidRPr="00E05B7B" w:rsidRDefault="00B8436E" w:rsidP="00B8436E">
            <w:pPr>
              <w:rPr>
                <w:rFonts w:ascii="Arial" w:hAnsi="Arial" w:cs="Arial"/>
                <w:bCs/>
                <w:sz w:val="20"/>
                <w:szCs w:val="20"/>
                <w:lang w:eastAsia="zh-TW"/>
              </w:rPr>
            </w:pPr>
          </w:p>
        </w:tc>
        <w:tc>
          <w:tcPr>
            <w:tcW w:w="708" w:type="dxa"/>
            <w:tcBorders>
              <w:top w:val="nil"/>
              <w:left w:val="nil"/>
              <w:bottom w:val="single" w:sz="4" w:space="0" w:color="auto"/>
              <w:right w:val="single" w:sz="4" w:space="0" w:color="auto"/>
            </w:tcBorders>
            <w:shd w:val="clear" w:color="auto" w:fill="auto"/>
            <w:noWrap/>
            <w:vAlign w:val="center"/>
          </w:tcPr>
          <w:p w14:paraId="7DAAB38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INC</w:t>
            </w:r>
          </w:p>
        </w:tc>
        <w:tc>
          <w:tcPr>
            <w:tcW w:w="609" w:type="dxa"/>
            <w:tcBorders>
              <w:top w:val="nil"/>
              <w:left w:val="nil"/>
              <w:bottom w:val="single" w:sz="4" w:space="0" w:color="auto"/>
              <w:right w:val="single" w:sz="4" w:space="0" w:color="auto"/>
            </w:tcBorders>
            <w:shd w:val="clear" w:color="auto" w:fill="auto"/>
            <w:noWrap/>
            <w:vAlign w:val="center"/>
          </w:tcPr>
          <w:p w14:paraId="18B584D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c>
          <w:tcPr>
            <w:tcW w:w="609" w:type="dxa"/>
            <w:tcBorders>
              <w:top w:val="nil"/>
              <w:left w:val="nil"/>
              <w:bottom w:val="single" w:sz="4" w:space="0" w:color="auto"/>
              <w:right w:val="single" w:sz="4" w:space="0" w:color="auto"/>
            </w:tcBorders>
            <w:shd w:val="clear" w:color="auto" w:fill="auto"/>
            <w:noWrap/>
            <w:vAlign w:val="center"/>
          </w:tcPr>
          <w:p w14:paraId="06B5839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7C85479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2019282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0025489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315E911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13F0D6B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196A8EB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27F1C09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0076775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5BCC07B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3D50AE2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5B36F09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65B83DB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6825BC6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8" w:space="0" w:color="auto"/>
            </w:tcBorders>
            <w:shd w:val="clear" w:color="auto" w:fill="auto"/>
            <w:noWrap/>
            <w:vAlign w:val="center"/>
          </w:tcPr>
          <w:p w14:paraId="0AB88F9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r>
      <w:tr w:rsidR="00B8436E" w:rsidRPr="00E05B7B" w14:paraId="6F4EF77A" w14:textId="77777777" w:rsidTr="00B8436E">
        <w:trPr>
          <w:trHeight w:val="277"/>
          <w:jc w:val="center"/>
        </w:trPr>
        <w:tc>
          <w:tcPr>
            <w:tcW w:w="668" w:type="dxa"/>
            <w:vMerge w:val="restart"/>
            <w:tcBorders>
              <w:top w:val="nil"/>
              <w:left w:val="single" w:sz="8" w:space="0" w:color="auto"/>
              <w:bottom w:val="single" w:sz="4" w:space="0" w:color="auto"/>
              <w:right w:val="single" w:sz="4" w:space="0" w:color="auto"/>
            </w:tcBorders>
            <w:shd w:val="clear" w:color="auto" w:fill="auto"/>
            <w:noWrap/>
            <w:vAlign w:val="center"/>
          </w:tcPr>
          <w:p w14:paraId="327E0D8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P08</w:t>
            </w:r>
          </w:p>
        </w:tc>
        <w:tc>
          <w:tcPr>
            <w:tcW w:w="708" w:type="dxa"/>
            <w:tcBorders>
              <w:top w:val="nil"/>
              <w:left w:val="nil"/>
              <w:bottom w:val="single" w:sz="4" w:space="0" w:color="auto"/>
              <w:right w:val="single" w:sz="4" w:space="0" w:color="auto"/>
            </w:tcBorders>
            <w:shd w:val="clear" w:color="auto" w:fill="auto"/>
            <w:noWrap/>
            <w:vAlign w:val="center"/>
          </w:tcPr>
          <w:p w14:paraId="28D8B1D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SPD</w:t>
            </w:r>
          </w:p>
        </w:tc>
        <w:tc>
          <w:tcPr>
            <w:tcW w:w="609" w:type="dxa"/>
            <w:tcBorders>
              <w:top w:val="nil"/>
              <w:left w:val="nil"/>
              <w:bottom w:val="single" w:sz="4" w:space="0" w:color="auto"/>
              <w:right w:val="single" w:sz="4" w:space="0" w:color="auto"/>
            </w:tcBorders>
            <w:shd w:val="clear" w:color="auto" w:fill="auto"/>
            <w:noWrap/>
            <w:vAlign w:val="center"/>
          </w:tcPr>
          <w:p w14:paraId="1C2AF30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36BAF5D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3D75205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5166025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5174BCE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068039C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00350F7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9</w:t>
            </w:r>
          </w:p>
        </w:tc>
        <w:tc>
          <w:tcPr>
            <w:tcW w:w="609" w:type="dxa"/>
            <w:tcBorders>
              <w:top w:val="nil"/>
              <w:left w:val="nil"/>
              <w:bottom w:val="single" w:sz="4" w:space="0" w:color="auto"/>
              <w:right w:val="single" w:sz="4" w:space="0" w:color="auto"/>
            </w:tcBorders>
            <w:shd w:val="clear" w:color="auto" w:fill="auto"/>
            <w:noWrap/>
            <w:vAlign w:val="center"/>
          </w:tcPr>
          <w:p w14:paraId="0E9EF3F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03030DC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11</w:t>
            </w:r>
          </w:p>
        </w:tc>
        <w:tc>
          <w:tcPr>
            <w:tcW w:w="609" w:type="dxa"/>
            <w:tcBorders>
              <w:top w:val="nil"/>
              <w:left w:val="nil"/>
              <w:bottom w:val="single" w:sz="4" w:space="0" w:color="auto"/>
              <w:right w:val="single" w:sz="4" w:space="0" w:color="auto"/>
            </w:tcBorders>
            <w:shd w:val="clear" w:color="auto" w:fill="auto"/>
            <w:noWrap/>
            <w:vAlign w:val="center"/>
          </w:tcPr>
          <w:p w14:paraId="2733429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748F787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9</w:t>
            </w:r>
          </w:p>
        </w:tc>
        <w:tc>
          <w:tcPr>
            <w:tcW w:w="609" w:type="dxa"/>
            <w:tcBorders>
              <w:top w:val="nil"/>
              <w:left w:val="nil"/>
              <w:bottom w:val="single" w:sz="4" w:space="0" w:color="auto"/>
              <w:right w:val="single" w:sz="4" w:space="0" w:color="auto"/>
            </w:tcBorders>
            <w:shd w:val="clear" w:color="auto" w:fill="auto"/>
            <w:noWrap/>
            <w:vAlign w:val="center"/>
          </w:tcPr>
          <w:p w14:paraId="3F0CE0F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6C1FCF8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1B695FC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348C71A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8" w:space="0" w:color="auto"/>
            </w:tcBorders>
            <w:shd w:val="clear" w:color="auto" w:fill="auto"/>
            <w:noWrap/>
            <w:vAlign w:val="center"/>
          </w:tcPr>
          <w:p w14:paraId="0AF18A3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r>
      <w:tr w:rsidR="00B8436E" w:rsidRPr="00E05B7B" w14:paraId="038562B6" w14:textId="77777777" w:rsidTr="00B8436E">
        <w:trPr>
          <w:trHeight w:val="277"/>
          <w:jc w:val="center"/>
        </w:trPr>
        <w:tc>
          <w:tcPr>
            <w:tcW w:w="668" w:type="dxa"/>
            <w:vMerge/>
            <w:tcBorders>
              <w:top w:val="nil"/>
              <w:left w:val="single" w:sz="8" w:space="0" w:color="auto"/>
              <w:bottom w:val="single" w:sz="4" w:space="0" w:color="auto"/>
              <w:right w:val="single" w:sz="4" w:space="0" w:color="auto"/>
            </w:tcBorders>
            <w:vAlign w:val="center"/>
          </w:tcPr>
          <w:p w14:paraId="4378EB52" w14:textId="77777777" w:rsidR="00B8436E" w:rsidRPr="00E05B7B" w:rsidRDefault="00B8436E" w:rsidP="00B8436E">
            <w:pPr>
              <w:rPr>
                <w:rFonts w:ascii="Arial" w:hAnsi="Arial" w:cs="Arial"/>
                <w:bCs/>
                <w:sz w:val="20"/>
                <w:szCs w:val="20"/>
                <w:lang w:eastAsia="zh-TW"/>
              </w:rPr>
            </w:pPr>
          </w:p>
        </w:tc>
        <w:tc>
          <w:tcPr>
            <w:tcW w:w="708" w:type="dxa"/>
            <w:tcBorders>
              <w:top w:val="nil"/>
              <w:left w:val="nil"/>
              <w:bottom w:val="single" w:sz="4" w:space="0" w:color="auto"/>
              <w:right w:val="single" w:sz="4" w:space="0" w:color="auto"/>
            </w:tcBorders>
            <w:shd w:val="clear" w:color="auto" w:fill="auto"/>
            <w:noWrap/>
            <w:vAlign w:val="center"/>
          </w:tcPr>
          <w:p w14:paraId="10E8872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INC</w:t>
            </w:r>
          </w:p>
        </w:tc>
        <w:tc>
          <w:tcPr>
            <w:tcW w:w="609" w:type="dxa"/>
            <w:tcBorders>
              <w:top w:val="nil"/>
              <w:left w:val="nil"/>
              <w:bottom w:val="single" w:sz="4" w:space="0" w:color="auto"/>
              <w:right w:val="single" w:sz="4" w:space="0" w:color="auto"/>
            </w:tcBorders>
            <w:shd w:val="clear" w:color="auto" w:fill="auto"/>
            <w:noWrap/>
            <w:vAlign w:val="center"/>
          </w:tcPr>
          <w:p w14:paraId="4394A46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c>
          <w:tcPr>
            <w:tcW w:w="609" w:type="dxa"/>
            <w:tcBorders>
              <w:top w:val="nil"/>
              <w:left w:val="nil"/>
              <w:bottom w:val="single" w:sz="4" w:space="0" w:color="auto"/>
              <w:right w:val="single" w:sz="4" w:space="0" w:color="auto"/>
            </w:tcBorders>
            <w:shd w:val="clear" w:color="auto" w:fill="auto"/>
            <w:noWrap/>
            <w:vAlign w:val="center"/>
          </w:tcPr>
          <w:p w14:paraId="3873CBB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4D5B5CE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4508354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66F0CE7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3F2CA33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2E7F1B0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5D3B9F8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5364A1D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56A08E3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687DA6A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376F557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452EBFA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2D7B221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67D79D9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8" w:space="0" w:color="auto"/>
            </w:tcBorders>
            <w:shd w:val="clear" w:color="auto" w:fill="auto"/>
            <w:noWrap/>
            <w:vAlign w:val="center"/>
          </w:tcPr>
          <w:p w14:paraId="55C50CB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r>
      <w:tr w:rsidR="00B8436E" w:rsidRPr="00E05B7B" w14:paraId="61CB91B0" w14:textId="77777777" w:rsidTr="00B8436E">
        <w:trPr>
          <w:trHeight w:val="277"/>
          <w:jc w:val="center"/>
        </w:trPr>
        <w:tc>
          <w:tcPr>
            <w:tcW w:w="668" w:type="dxa"/>
            <w:vMerge w:val="restart"/>
            <w:tcBorders>
              <w:top w:val="nil"/>
              <w:left w:val="single" w:sz="8" w:space="0" w:color="auto"/>
              <w:bottom w:val="single" w:sz="4" w:space="0" w:color="auto"/>
              <w:right w:val="single" w:sz="4" w:space="0" w:color="auto"/>
            </w:tcBorders>
            <w:shd w:val="clear" w:color="auto" w:fill="auto"/>
            <w:noWrap/>
            <w:vAlign w:val="center"/>
          </w:tcPr>
          <w:p w14:paraId="2F28834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P09</w:t>
            </w:r>
          </w:p>
        </w:tc>
        <w:tc>
          <w:tcPr>
            <w:tcW w:w="708" w:type="dxa"/>
            <w:tcBorders>
              <w:top w:val="nil"/>
              <w:left w:val="nil"/>
              <w:bottom w:val="single" w:sz="4" w:space="0" w:color="auto"/>
              <w:right w:val="single" w:sz="4" w:space="0" w:color="auto"/>
            </w:tcBorders>
            <w:shd w:val="clear" w:color="auto" w:fill="auto"/>
            <w:noWrap/>
            <w:vAlign w:val="center"/>
          </w:tcPr>
          <w:p w14:paraId="40405C1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SPD</w:t>
            </w:r>
          </w:p>
        </w:tc>
        <w:tc>
          <w:tcPr>
            <w:tcW w:w="609" w:type="dxa"/>
            <w:tcBorders>
              <w:top w:val="nil"/>
              <w:left w:val="nil"/>
              <w:bottom w:val="single" w:sz="4" w:space="0" w:color="auto"/>
              <w:right w:val="single" w:sz="4" w:space="0" w:color="auto"/>
            </w:tcBorders>
            <w:shd w:val="clear" w:color="auto" w:fill="auto"/>
            <w:noWrap/>
            <w:vAlign w:val="center"/>
          </w:tcPr>
          <w:p w14:paraId="00197B0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6C92915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4DDF8F5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148B4CD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3F0F58C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4ACCA1A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27617C3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61E67AC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620124B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60EA8D6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2140354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37481AB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6434B97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55BCCB4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46D0091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8" w:space="0" w:color="auto"/>
            </w:tcBorders>
            <w:shd w:val="clear" w:color="auto" w:fill="auto"/>
            <w:noWrap/>
            <w:vAlign w:val="center"/>
          </w:tcPr>
          <w:p w14:paraId="35FA639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r>
      <w:tr w:rsidR="00B8436E" w:rsidRPr="00E05B7B" w14:paraId="38154A0D" w14:textId="77777777" w:rsidTr="00B8436E">
        <w:trPr>
          <w:trHeight w:val="277"/>
          <w:jc w:val="center"/>
        </w:trPr>
        <w:tc>
          <w:tcPr>
            <w:tcW w:w="668" w:type="dxa"/>
            <w:vMerge/>
            <w:tcBorders>
              <w:top w:val="nil"/>
              <w:left w:val="single" w:sz="8" w:space="0" w:color="auto"/>
              <w:bottom w:val="single" w:sz="4" w:space="0" w:color="auto"/>
              <w:right w:val="single" w:sz="4" w:space="0" w:color="auto"/>
            </w:tcBorders>
            <w:vAlign w:val="center"/>
          </w:tcPr>
          <w:p w14:paraId="59A0F41D" w14:textId="77777777" w:rsidR="00B8436E" w:rsidRPr="00E05B7B" w:rsidRDefault="00B8436E" w:rsidP="00B8436E">
            <w:pPr>
              <w:rPr>
                <w:rFonts w:ascii="Arial" w:hAnsi="Arial" w:cs="Arial"/>
                <w:bCs/>
                <w:sz w:val="20"/>
                <w:szCs w:val="20"/>
                <w:lang w:eastAsia="zh-TW"/>
              </w:rPr>
            </w:pPr>
          </w:p>
        </w:tc>
        <w:tc>
          <w:tcPr>
            <w:tcW w:w="708" w:type="dxa"/>
            <w:tcBorders>
              <w:top w:val="nil"/>
              <w:left w:val="nil"/>
              <w:bottom w:val="single" w:sz="4" w:space="0" w:color="auto"/>
              <w:right w:val="single" w:sz="4" w:space="0" w:color="auto"/>
            </w:tcBorders>
            <w:shd w:val="clear" w:color="auto" w:fill="auto"/>
            <w:noWrap/>
            <w:vAlign w:val="center"/>
          </w:tcPr>
          <w:p w14:paraId="0EC1DAF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INC</w:t>
            </w:r>
          </w:p>
        </w:tc>
        <w:tc>
          <w:tcPr>
            <w:tcW w:w="609" w:type="dxa"/>
            <w:tcBorders>
              <w:top w:val="nil"/>
              <w:left w:val="nil"/>
              <w:bottom w:val="single" w:sz="4" w:space="0" w:color="auto"/>
              <w:right w:val="single" w:sz="4" w:space="0" w:color="auto"/>
            </w:tcBorders>
            <w:shd w:val="clear" w:color="auto" w:fill="auto"/>
            <w:noWrap/>
            <w:vAlign w:val="center"/>
          </w:tcPr>
          <w:p w14:paraId="3DF94AA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c>
          <w:tcPr>
            <w:tcW w:w="609" w:type="dxa"/>
            <w:tcBorders>
              <w:top w:val="nil"/>
              <w:left w:val="nil"/>
              <w:bottom w:val="single" w:sz="4" w:space="0" w:color="auto"/>
              <w:right w:val="single" w:sz="4" w:space="0" w:color="auto"/>
            </w:tcBorders>
            <w:shd w:val="clear" w:color="auto" w:fill="auto"/>
            <w:noWrap/>
            <w:vAlign w:val="center"/>
          </w:tcPr>
          <w:p w14:paraId="1FB1F99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09C087D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3A28449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35DBDD2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4EC0C10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53BA979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3856587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7</w:t>
            </w:r>
          </w:p>
        </w:tc>
        <w:tc>
          <w:tcPr>
            <w:tcW w:w="609" w:type="dxa"/>
            <w:tcBorders>
              <w:top w:val="nil"/>
              <w:left w:val="nil"/>
              <w:bottom w:val="single" w:sz="4" w:space="0" w:color="auto"/>
              <w:right w:val="single" w:sz="4" w:space="0" w:color="auto"/>
            </w:tcBorders>
            <w:shd w:val="clear" w:color="auto" w:fill="auto"/>
            <w:noWrap/>
            <w:vAlign w:val="center"/>
          </w:tcPr>
          <w:p w14:paraId="638CBA8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28DD8D9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9</w:t>
            </w:r>
          </w:p>
        </w:tc>
        <w:tc>
          <w:tcPr>
            <w:tcW w:w="609" w:type="dxa"/>
            <w:tcBorders>
              <w:top w:val="nil"/>
              <w:left w:val="nil"/>
              <w:bottom w:val="single" w:sz="4" w:space="0" w:color="auto"/>
              <w:right w:val="single" w:sz="4" w:space="0" w:color="auto"/>
            </w:tcBorders>
            <w:shd w:val="clear" w:color="auto" w:fill="auto"/>
            <w:noWrap/>
            <w:vAlign w:val="center"/>
          </w:tcPr>
          <w:p w14:paraId="568D8F9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0FCA03A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53FBAE5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795BCC5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51BB212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8" w:space="0" w:color="auto"/>
            </w:tcBorders>
            <w:shd w:val="clear" w:color="auto" w:fill="auto"/>
            <w:noWrap/>
            <w:vAlign w:val="center"/>
          </w:tcPr>
          <w:p w14:paraId="12F40FF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r>
      <w:tr w:rsidR="00B8436E" w:rsidRPr="00E05B7B" w14:paraId="487B23DC" w14:textId="77777777" w:rsidTr="00B8436E">
        <w:trPr>
          <w:trHeight w:val="277"/>
          <w:jc w:val="center"/>
        </w:trPr>
        <w:tc>
          <w:tcPr>
            <w:tcW w:w="668" w:type="dxa"/>
            <w:vMerge w:val="restart"/>
            <w:tcBorders>
              <w:top w:val="nil"/>
              <w:left w:val="single" w:sz="8" w:space="0" w:color="auto"/>
              <w:bottom w:val="single" w:sz="4" w:space="0" w:color="auto"/>
              <w:right w:val="single" w:sz="4" w:space="0" w:color="auto"/>
            </w:tcBorders>
            <w:shd w:val="clear" w:color="auto" w:fill="auto"/>
            <w:noWrap/>
            <w:vAlign w:val="center"/>
          </w:tcPr>
          <w:p w14:paraId="23C6ADF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P10</w:t>
            </w:r>
          </w:p>
        </w:tc>
        <w:tc>
          <w:tcPr>
            <w:tcW w:w="708" w:type="dxa"/>
            <w:tcBorders>
              <w:top w:val="nil"/>
              <w:left w:val="nil"/>
              <w:bottom w:val="single" w:sz="4" w:space="0" w:color="auto"/>
              <w:right w:val="single" w:sz="4" w:space="0" w:color="auto"/>
            </w:tcBorders>
            <w:shd w:val="clear" w:color="auto" w:fill="auto"/>
            <w:noWrap/>
            <w:vAlign w:val="center"/>
          </w:tcPr>
          <w:p w14:paraId="180C9D0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SPD</w:t>
            </w:r>
          </w:p>
        </w:tc>
        <w:tc>
          <w:tcPr>
            <w:tcW w:w="609" w:type="dxa"/>
            <w:tcBorders>
              <w:top w:val="nil"/>
              <w:left w:val="nil"/>
              <w:bottom w:val="single" w:sz="4" w:space="0" w:color="auto"/>
              <w:right w:val="single" w:sz="4" w:space="0" w:color="auto"/>
            </w:tcBorders>
            <w:shd w:val="clear" w:color="auto" w:fill="auto"/>
            <w:noWrap/>
            <w:vAlign w:val="center"/>
          </w:tcPr>
          <w:p w14:paraId="36F09CD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47BCA2C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2ABE074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572B391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7</w:t>
            </w:r>
          </w:p>
        </w:tc>
        <w:tc>
          <w:tcPr>
            <w:tcW w:w="609" w:type="dxa"/>
            <w:tcBorders>
              <w:top w:val="nil"/>
              <w:left w:val="nil"/>
              <w:bottom w:val="single" w:sz="4" w:space="0" w:color="auto"/>
              <w:right w:val="single" w:sz="4" w:space="0" w:color="auto"/>
            </w:tcBorders>
            <w:shd w:val="clear" w:color="auto" w:fill="auto"/>
            <w:noWrap/>
            <w:vAlign w:val="center"/>
          </w:tcPr>
          <w:p w14:paraId="3039131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189D87D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9</w:t>
            </w:r>
          </w:p>
        </w:tc>
        <w:tc>
          <w:tcPr>
            <w:tcW w:w="609" w:type="dxa"/>
            <w:tcBorders>
              <w:top w:val="nil"/>
              <w:left w:val="nil"/>
              <w:bottom w:val="single" w:sz="4" w:space="0" w:color="auto"/>
              <w:right w:val="single" w:sz="4" w:space="0" w:color="auto"/>
            </w:tcBorders>
            <w:shd w:val="clear" w:color="auto" w:fill="auto"/>
            <w:noWrap/>
            <w:vAlign w:val="center"/>
          </w:tcPr>
          <w:p w14:paraId="6E70DE9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7B18AD2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11</w:t>
            </w:r>
          </w:p>
        </w:tc>
        <w:tc>
          <w:tcPr>
            <w:tcW w:w="609" w:type="dxa"/>
            <w:tcBorders>
              <w:top w:val="nil"/>
              <w:left w:val="nil"/>
              <w:bottom w:val="single" w:sz="4" w:space="0" w:color="auto"/>
              <w:right w:val="single" w:sz="4" w:space="0" w:color="auto"/>
            </w:tcBorders>
            <w:shd w:val="clear" w:color="auto" w:fill="auto"/>
            <w:noWrap/>
            <w:vAlign w:val="center"/>
          </w:tcPr>
          <w:p w14:paraId="7CB8CBF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5876F37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9</w:t>
            </w:r>
          </w:p>
        </w:tc>
        <w:tc>
          <w:tcPr>
            <w:tcW w:w="609" w:type="dxa"/>
            <w:tcBorders>
              <w:top w:val="nil"/>
              <w:left w:val="nil"/>
              <w:bottom w:val="single" w:sz="4" w:space="0" w:color="auto"/>
              <w:right w:val="single" w:sz="4" w:space="0" w:color="auto"/>
            </w:tcBorders>
            <w:shd w:val="clear" w:color="auto" w:fill="auto"/>
            <w:noWrap/>
            <w:vAlign w:val="center"/>
          </w:tcPr>
          <w:p w14:paraId="66660EF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7459F10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3981643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7</w:t>
            </w:r>
          </w:p>
        </w:tc>
        <w:tc>
          <w:tcPr>
            <w:tcW w:w="609" w:type="dxa"/>
            <w:tcBorders>
              <w:top w:val="nil"/>
              <w:left w:val="nil"/>
              <w:bottom w:val="single" w:sz="4" w:space="0" w:color="auto"/>
              <w:right w:val="single" w:sz="4" w:space="0" w:color="auto"/>
            </w:tcBorders>
            <w:shd w:val="clear" w:color="auto" w:fill="auto"/>
            <w:noWrap/>
            <w:vAlign w:val="center"/>
          </w:tcPr>
          <w:p w14:paraId="33EDE8B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4904CB4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8" w:space="0" w:color="auto"/>
            </w:tcBorders>
            <w:shd w:val="clear" w:color="auto" w:fill="auto"/>
            <w:noWrap/>
            <w:vAlign w:val="center"/>
          </w:tcPr>
          <w:p w14:paraId="57F7621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r>
      <w:tr w:rsidR="00B8436E" w:rsidRPr="00E05B7B" w14:paraId="73E9E757" w14:textId="77777777" w:rsidTr="00B8436E">
        <w:trPr>
          <w:trHeight w:val="277"/>
          <w:jc w:val="center"/>
        </w:trPr>
        <w:tc>
          <w:tcPr>
            <w:tcW w:w="668" w:type="dxa"/>
            <w:vMerge/>
            <w:tcBorders>
              <w:top w:val="nil"/>
              <w:left w:val="single" w:sz="8" w:space="0" w:color="auto"/>
              <w:bottom w:val="single" w:sz="4" w:space="0" w:color="auto"/>
              <w:right w:val="single" w:sz="4" w:space="0" w:color="auto"/>
            </w:tcBorders>
            <w:vAlign w:val="center"/>
          </w:tcPr>
          <w:p w14:paraId="371B9367" w14:textId="77777777" w:rsidR="00B8436E" w:rsidRPr="00E05B7B" w:rsidRDefault="00B8436E" w:rsidP="00B8436E">
            <w:pPr>
              <w:rPr>
                <w:rFonts w:ascii="Arial" w:hAnsi="Arial" w:cs="Arial"/>
                <w:bCs/>
                <w:sz w:val="20"/>
                <w:szCs w:val="20"/>
                <w:lang w:eastAsia="zh-TW"/>
              </w:rPr>
            </w:pPr>
          </w:p>
        </w:tc>
        <w:tc>
          <w:tcPr>
            <w:tcW w:w="708" w:type="dxa"/>
            <w:tcBorders>
              <w:top w:val="nil"/>
              <w:left w:val="nil"/>
              <w:bottom w:val="single" w:sz="4" w:space="0" w:color="auto"/>
              <w:right w:val="single" w:sz="4" w:space="0" w:color="auto"/>
            </w:tcBorders>
            <w:shd w:val="clear" w:color="auto" w:fill="auto"/>
            <w:noWrap/>
            <w:vAlign w:val="center"/>
          </w:tcPr>
          <w:p w14:paraId="37F2A02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INC</w:t>
            </w:r>
          </w:p>
        </w:tc>
        <w:tc>
          <w:tcPr>
            <w:tcW w:w="609" w:type="dxa"/>
            <w:tcBorders>
              <w:top w:val="nil"/>
              <w:left w:val="nil"/>
              <w:bottom w:val="single" w:sz="4" w:space="0" w:color="auto"/>
              <w:right w:val="single" w:sz="4" w:space="0" w:color="auto"/>
            </w:tcBorders>
            <w:shd w:val="clear" w:color="auto" w:fill="auto"/>
            <w:noWrap/>
            <w:vAlign w:val="center"/>
          </w:tcPr>
          <w:p w14:paraId="71F6A17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c>
          <w:tcPr>
            <w:tcW w:w="609" w:type="dxa"/>
            <w:tcBorders>
              <w:top w:val="nil"/>
              <w:left w:val="nil"/>
              <w:bottom w:val="single" w:sz="4" w:space="0" w:color="auto"/>
              <w:right w:val="single" w:sz="4" w:space="0" w:color="auto"/>
            </w:tcBorders>
            <w:shd w:val="clear" w:color="auto" w:fill="auto"/>
            <w:noWrap/>
            <w:vAlign w:val="center"/>
          </w:tcPr>
          <w:p w14:paraId="1D9CBC3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20ECE17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3A91A1F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00003D0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24311DE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0B54751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421CE30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693D433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6E47F15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5901789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287BC2F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2EF391F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513288F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1ABD515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8" w:space="0" w:color="auto"/>
            </w:tcBorders>
            <w:shd w:val="clear" w:color="auto" w:fill="auto"/>
            <w:noWrap/>
            <w:vAlign w:val="center"/>
          </w:tcPr>
          <w:p w14:paraId="6BE60F6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r>
      <w:tr w:rsidR="00B8436E" w:rsidRPr="00E05B7B" w14:paraId="3D81DF4E" w14:textId="77777777" w:rsidTr="00B8436E">
        <w:trPr>
          <w:trHeight w:val="277"/>
          <w:jc w:val="center"/>
        </w:trPr>
        <w:tc>
          <w:tcPr>
            <w:tcW w:w="668" w:type="dxa"/>
            <w:vMerge w:val="restart"/>
            <w:tcBorders>
              <w:top w:val="nil"/>
              <w:left w:val="single" w:sz="8" w:space="0" w:color="auto"/>
              <w:bottom w:val="single" w:sz="4" w:space="0" w:color="auto"/>
              <w:right w:val="single" w:sz="4" w:space="0" w:color="auto"/>
            </w:tcBorders>
            <w:shd w:val="clear" w:color="auto" w:fill="auto"/>
            <w:noWrap/>
            <w:vAlign w:val="center"/>
          </w:tcPr>
          <w:p w14:paraId="6F5CD76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P11</w:t>
            </w:r>
          </w:p>
        </w:tc>
        <w:tc>
          <w:tcPr>
            <w:tcW w:w="708" w:type="dxa"/>
            <w:tcBorders>
              <w:top w:val="nil"/>
              <w:left w:val="nil"/>
              <w:bottom w:val="single" w:sz="4" w:space="0" w:color="auto"/>
              <w:right w:val="single" w:sz="4" w:space="0" w:color="auto"/>
            </w:tcBorders>
            <w:shd w:val="clear" w:color="auto" w:fill="auto"/>
            <w:noWrap/>
            <w:vAlign w:val="center"/>
          </w:tcPr>
          <w:p w14:paraId="57C1ADA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SPD</w:t>
            </w:r>
          </w:p>
        </w:tc>
        <w:tc>
          <w:tcPr>
            <w:tcW w:w="609" w:type="dxa"/>
            <w:tcBorders>
              <w:top w:val="nil"/>
              <w:left w:val="nil"/>
              <w:bottom w:val="single" w:sz="4" w:space="0" w:color="auto"/>
              <w:right w:val="single" w:sz="4" w:space="0" w:color="auto"/>
            </w:tcBorders>
            <w:shd w:val="clear" w:color="auto" w:fill="auto"/>
            <w:noWrap/>
            <w:vAlign w:val="center"/>
          </w:tcPr>
          <w:p w14:paraId="3C2F513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7E4B35E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2660662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5B3B50F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7</w:t>
            </w:r>
          </w:p>
        </w:tc>
        <w:tc>
          <w:tcPr>
            <w:tcW w:w="609" w:type="dxa"/>
            <w:tcBorders>
              <w:top w:val="nil"/>
              <w:left w:val="nil"/>
              <w:bottom w:val="single" w:sz="4" w:space="0" w:color="auto"/>
              <w:right w:val="single" w:sz="4" w:space="0" w:color="auto"/>
            </w:tcBorders>
            <w:shd w:val="clear" w:color="auto" w:fill="auto"/>
            <w:noWrap/>
            <w:vAlign w:val="center"/>
          </w:tcPr>
          <w:p w14:paraId="0D9DDE1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9</w:t>
            </w:r>
          </w:p>
        </w:tc>
        <w:tc>
          <w:tcPr>
            <w:tcW w:w="609" w:type="dxa"/>
            <w:tcBorders>
              <w:top w:val="nil"/>
              <w:left w:val="nil"/>
              <w:bottom w:val="single" w:sz="4" w:space="0" w:color="auto"/>
              <w:right w:val="single" w:sz="4" w:space="0" w:color="auto"/>
            </w:tcBorders>
            <w:shd w:val="clear" w:color="auto" w:fill="auto"/>
            <w:noWrap/>
            <w:vAlign w:val="center"/>
          </w:tcPr>
          <w:p w14:paraId="7C5CC67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9</w:t>
            </w:r>
          </w:p>
        </w:tc>
        <w:tc>
          <w:tcPr>
            <w:tcW w:w="609" w:type="dxa"/>
            <w:tcBorders>
              <w:top w:val="nil"/>
              <w:left w:val="nil"/>
              <w:bottom w:val="single" w:sz="4" w:space="0" w:color="auto"/>
              <w:right w:val="single" w:sz="4" w:space="0" w:color="auto"/>
            </w:tcBorders>
            <w:shd w:val="clear" w:color="auto" w:fill="auto"/>
            <w:noWrap/>
            <w:vAlign w:val="center"/>
          </w:tcPr>
          <w:p w14:paraId="0E373F2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787E15A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9</w:t>
            </w:r>
          </w:p>
        </w:tc>
        <w:tc>
          <w:tcPr>
            <w:tcW w:w="609" w:type="dxa"/>
            <w:tcBorders>
              <w:top w:val="nil"/>
              <w:left w:val="nil"/>
              <w:bottom w:val="single" w:sz="4" w:space="0" w:color="auto"/>
              <w:right w:val="single" w:sz="4" w:space="0" w:color="auto"/>
            </w:tcBorders>
            <w:shd w:val="clear" w:color="auto" w:fill="auto"/>
            <w:noWrap/>
            <w:vAlign w:val="center"/>
          </w:tcPr>
          <w:p w14:paraId="18109B4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5020D77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9</w:t>
            </w:r>
          </w:p>
        </w:tc>
        <w:tc>
          <w:tcPr>
            <w:tcW w:w="609" w:type="dxa"/>
            <w:tcBorders>
              <w:top w:val="nil"/>
              <w:left w:val="nil"/>
              <w:bottom w:val="single" w:sz="4" w:space="0" w:color="auto"/>
              <w:right w:val="single" w:sz="4" w:space="0" w:color="auto"/>
            </w:tcBorders>
            <w:shd w:val="clear" w:color="auto" w:fill="auto"/>
            <w:noWrap/>
            <w:vAlign w:val="center"/>
          </w:tcPr>
          <w:p w14:paraId="16F6DBA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175667D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68D9B34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02C0DD9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3C02391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7</w:t>
            </w:r>
          </w:p>
        </w:tc>
        <w:tc>
          <w:tcPr>
            <w:tcW w:w="609" w:type="dxa"/>
            <w:tcBorders>
              <w:top w:val="nil"/>
              <w:left w:val="nil"/>
              <w:bottom w:val="single" w:sz="4" w:space="0" w:color="auto"/>
              <w:right w:val="single" w:sz="8" w:space="0" w:color="auto"/>
            </w:tcBorders>
            <w:shd w:val="clear" w:color="auto" w:fill="auto"/>
            <w:noWrap/>
            <w:vAlign w:val="center"/>
          </w:tcPr>
          <w:p w14:paraId="3C55AAA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r>
      <w:tr w:rsidR="00B8436E" w:rsidRPr="00E05B7B" w14:paraId="09A7E47F" w14:textId="77777777" w:rsidTr="00B8436E">
        <w:trPr>
          <w:trHeight w:val="277"/>
          <w:jc w:val="center"/>
        </w:trPr>
        <w:tc>
          <w:tcPr>
            <w:tcW w:w="668" w:type="dxa"/>
            <w:vMerge/>
            <w:tcBorders>
              <w:top w:val="nil"/>
              <w:left w:val="single" w:sz="8" w:space="0" w:color="auto"/>
              <w:bottom w:val="single" w:sz="4" w:space="0" w:color="auto"/>
              <w:right w:val="single" w:sz="4" w:space="0" w:color="auto"/>
            </w:tcBorders>
            <w:vAlign w:val="center"/>
          </w:tcPr>
          <w:p w14:paraId="3A60841C" w14:textId="77777777" w:rsidR="00B8436E" w:rsidRPr="00E05B7B" w:rsidRDefault="00B8436E" w:rsidP="00B8436E">
            <w:pPr>
              <w:rPr>
                <w:rFonts w:ascii="Arial" w:hAnsi="Arial" w:cs="Arial"/>
                <w:bCs/>
                <w:sz w:val="20"/>
                <w:szCs w:val="20"/>
                <w:lang w:eastAsia="zh-TW"/>
              </w:rPr>
            </w:pPr>
          </w:p>
        </w:tc>
        <w:tc>
          <w:tcPr>
            <w:tcW w:w="708" w:type="dxa"/>
            <w:tcBorders>
              <w:top w:val="nil"/>
              <w:left w:val="nil"/>
              <w:bottom w:val="single" w:sz="4" w:space="0" w:color="auto"/>
              <w:right w:val="single" w:sz="4" w:space="0" w:color="auto"/>
            </w:tcBorders>
            <w:shd w:val="clear" w:color="auto" w:fill="auto"/>
            <w:noWrap/>
            <w:vAlign w:val="center"/>
          </w:tcPr>
          <w:p w14:paraId="23B8F8A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INC</w:t>
            </w:r>
          </w:p>
        </w:tc>
        <w:tc>
          <w:tcPr>
            <w:tcW w:w="609" w:type="dxa"/>
            <w:tcBorders>
              <w:top w:val="nil"/>
              <w:left w:val="nil"/>
              <w:bottom w:val="single" w:sz="4" w:space="0" w:color="auto"/>
              <w:right w:val="single" w:sz="4" w:space="0" w:color="auto"/>
            </w:tcBorders>
            <w:shd w:val="clear" w:color="auto" w:fill="auto"/>
            <w:noWrap/>
            <w:vAlign w:val="center"/>
          </w:tcPr>
          <w:p w14:paraId="0A28917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c>
          <w:tcPr>
            <w:tcW w:w="609" w:type="dxa"/>
            <w:tcBorders>
              <w:top w:val="nil"/>
              <w:left w:val="nil"/>
              <w:bottom w:val="single" w:sz="4" w:space="0" w:color="auto"/>
              <w:right w:val="single" w:sz="4" w:space="0" w:color="auto"/>
            </w:tcBorders>
            <w:shd w:val="clear" w:color="auto" w:fill="auto"/>
            <w:noWrap/>
            <w:vAlign w:val="center"/>
          </w:tcPr>
          <w:p w14:paraId="51603CF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740EDFC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79AC13F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59878F0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4086C95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0DE731F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7974103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749EFF1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12AE2CE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3EFCFE9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0ABEF56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5AD9BD3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6E3C114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116F18F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8" w:space="0" w:color="auto"/>
            </w:tcBorders>
            <w:shd w:val="clear" w:color="auto" w:fill="auto"/>
            <w:noWrap/>
            <w:vAlign w:val="center"/>
          </w:tcPr>
          <w:p w14:paraId="6E1DD60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r>
      <w:tr w:rsidR="00B8436E" w:rsidRPr="00E05B7B" w14:paraId="36D5430A" w14:textId="77777777" w:rsidTr="00B8436E">
        <w:trPr>
          <w:trHeight w:val="277"/>
          <w:jc w:val="center"/>
        </w:trPr>
        <w:tc>
          <w:tcPr>
            <w:tcW w:w="668" w:type="dxa"/>
            <w:vMerge w:val="restart"/>
            <w:tcBorders>
              <w:top w:val="nil"/>
              <w:left w:val="single" w:sz="8" w:space="0" w:color="auto"/>
              <w:bottom w:val="single" w:sz="4" w:space="0" w:color="auto"/>
              <w:right w:val="single" w:sz="4" w:space="0" w:color="auto"/>
            </w:tcBorders>
            <w:shd w:val="clear" w:color="auto" w:fill="auto"/>
            <w:noWrap/>
            <w:vAlign w:val="center"/>
          </w:tcPr>
          <w:p w14:paraId="08F580A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P12</w:t>
            </w:r>
          </w:p>
        </w:tc>
        <w:tc>
          <w:tcPr>
            <w:tcW w:w="708" w:type="dxa"/>
            <w:tcBorders>
              <w:top w:val="nil"/>
              <w:left w:val="nil"/>
              <w:bottom w:val="single" w:sz="4" w:space="0" w:color="auto"/>
              <w:right w:val="single" w:sz="4" w:space="0" w:color="auto"/>
            </w:tcBorders>
            <w:shd w:val="clear" w:color="auto" w:fill="auto"/>
            <w:noWrap/>
            <w:vAlign w:val="center"/>
          </w:tcPr>
          <w:p w14:paraId="4D54659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SPD</w:t>
            </w:r>
          </w:p>
        </w:tc>
        <w:tc>
          <w:tcPr>
            <w:tcW w:w="609" w:type="dxa"/>
            <w:tcBorders>
              <w:top w:val="nil"/>
              <w:left w:val="nil"/>
              <w:bottom w:val="single" w:sz="4" w:space="0" w:color="auto"/>
              <w:right w:val="single" w:sz="4" w:space="0" w:color="auto"/>
            </w:tcBorders>
            <w:shd w:val="clear" w:color="auto" w:fill="auto"/>
            <w:noWrap/>
            <w:vAlign w:val="center"/>
          </w:tcPr>
          <w:p w14:paraId="39C97E0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01F4091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0A0E771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67FAF01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20D896A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30196BF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5A4F21D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28D229C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21993D4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0ED107B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0422BEE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44030E5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444B138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0F39D52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38B3E7B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8" w:space="0" w:color="auto"/>
            </w:tcBorders>
            <w:shd w:val="clear" w:color="auto" w:fill="auto"/>
            <w:noWrap/>
            <w:vAlign w:val="center"/>
          </w:tcPr>
          <w:p w14:paraId="68CDB63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r>
      <w:tr w:rsidR="00B8436E" w:rsidRPr="00E05B7B" w14:paraId="0F657808" w14:textId="77777777" w:rsidTr="00B8436E">
        <w:trPr>
          <w:trHeight w:val="277"/>
          <w:jc w:val="center"/>
        </w:trPr>
        <w:tc>
          <w:tcPr>
            <w:tcW w:w="668" w:type="dxa"/>
            <w:vMerge/>
            <w:tcBorders>
              <w:top w:val="nil"/>
              <w:left w:val="single" w:sz="8" w:space="0" w:color="auto"/>
              <w:bottom w:val="single" w:sz="4" w:space="0" w:color="auto"/>
              <w:right w:val="single" w:sz="4" w:space="0" w:color="auto"/>
            </w:tcBorders>
            <w:vAlign w:val="center"/>
          </w:tcPr>
          <w:p w14:paraId="2E799A4B" w14:textId="77777777" w:rsidR="00B8436E" w:rsidRPr="00E05B7B" w:rsidRDefault="00B8436E" w:rsidP="00B8436E">
            <w:pPr>
              <w:rPr>
                <w:rFonts w:ascii="Arial" w:hAnsi="Arial" w:cs="Arial"/>
                <w:bCs/>
                <w:sz w:val="20"/>
                <w:szCs w:val="20"/>
                <w:lang w:eastAsia="zh-TW"/>
              </w:rPr>
            </w:pPr>
          </w:p>
        </w:tc>
        <w:tc>
          <w:tcPr>
            <w:tcW w:w="708" w:type="dxa"/>
            <w:tcBorders>
              <w:top w:val="nil"/>
              <w:left w:val="nil"/>
              <w:bottom w:val="single" w:sz="4" w:space="0" w:color="auto"/>
              <w:right w:val="single" w:sz="4" w:space="0" w:color="auto"/>
            </w:tcBorders>
            <w:shd w:val="clear" w:color="auto" w:fill="auto"/>
            <w:noWrap/>
            <w:vAlign w:val="center"/>
          </w:tcPr>
          <w:p w14:paraId="0A2109E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INC</w:t>
            </w:r>
          </w:p>
        </w:tc>
        <w:tc>
          <w:tcPr>
            <w:tcW w:w="609" w:type="dxa"/>
            <w:tcBorders>
              <w:top w:val="nil"/>
              <w:left w:val="nil"/>
              <w:bottom w:val="single" w:sz="4" w:space="0" w:color="auto"/>
              <w:right w:val="single" w:sz="4" w:space="0" w:color="auto"/>
            </w:tcBorders>
            <w:shd w:val="clear" w:color="auto" w:fill="auto"/>
            <w:noWrap/>
            <w:vAlign w:val="center"/>
          </w:tcPr>
          <w:p w14:paraId="3086013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c>
          <w:tcPr>
            <w:tcW w:w="609" w:type="dxa"/>
            <w:tcBorders>
              <w:top w:val="nil"/>
              <w:left w:val="nil"/>
              <w:bottom w:val="single" w:sz="4" w:space="0" w:color="auto"/>
              <w:right w:val="single" w:sz="4" w:space="0" w:color="auto"/>
            </w:tcBorders>
            <w:shd w:val="clear" w:color="auto" w:fill="auto"/>
            <w:noWrap/>
            <w:vAlign w:val="center"/>
          </w:tcPr>
          <w:p w14:paraId="1FEA79F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01550B4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369DD4B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5FF6665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0AC1189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2CD7F09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7335344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7</w:t>
            </w:r>
          </w:p>
        </w:tc>
        <w:tc>
          <w:tcPr>
            <w:tcW w:w="609" w:type="dxa"/>
            <w:tcBorders>
              <w:top w:val="nil"/>
              <w:left w:val="nil"/>
              <w:bottom w:val="single" w:sz="4" w:space="0" w:color="auto"/>
              <w:right w:val="single" w:sz="4" w:space="0" w:color="auto"/>
            </w:tcBorders>
            <w:shd w:val="clear" w:color="auto" w:fill="auto"/>
            <w:noWrap/>
            <w:vAlign w:val="center"/>
          </w:tcPr>
          <w:p w14:paraId="5B248CA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7</w:t>
            </w:r>
          </w:p>
        </w:tc>
        <w:tc>
          <w:tcPr>
            <w:tcW w:w="609" w:type="dxa"/>
            <w:tcBorders>
              <w:top w:val="nil"/>
              <w:left w:val="nil"/>
              <w:bottom w:val="single" w:sz="4" w:space="0" w:color="auto"/>
              <w:right w:val="single" w:sz="4" w:space="0" w:color="auto"/>
            </w:tcBorders>
            <w:shd w:val="clear" w:color="auto" w:fill="auto"/>
            <w:noWrap/>
            <w:vAlign w:val="center"/>
          </w:tcPr>
          <w:p w14:paraId="2435718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3151607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19EDE0C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55D5640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766B0E5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4" w:space="0" w:color="auto"/>
            </w:tcBorders>
            <w:shd w:val="clear" w:color="auto" w:fill="auto"/>
            <w:noWrap/>
            <w:vAlign w:val="center"/>
          </w:tcPr>
          <w:p w14:paraId="04115F5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w:t>
            </w:r>
          </w:p>
        </w:tc>
        <w:tc>
          <w:tcPr>
            <w:tcW w:w="609" w:type="dxa"/>
            <w:tcBorders>
              <w:top w:val="nil"/>
              <w:left w:val="nil"/>
              <w:bottom w:val="single" w:sz="4" w:space="0" w:color="auto"/>
              <w:right w:val="single" w:sz="8" w:space="0" w:color="auto"/>
            </w:tcBorders>
            <w:shd w:val="clear" w:color="auto" w:fill="auto"/>
            <w:noWrap/>
            <w:vAlign w:val="center"/>
          </w:tcPr>
          <w:p w14:paraId="2982864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r>
      <w:tr w:rsidR="00B8436E" w:rsidRPr="00E05B7B" w14:paraId="522FDCDF" w14:textId="77777777" w:rsidTr="00B8436E">
        <w:trPr>
          <w:trHeight w:val="277"/>
          <w:jc w:val="center"/>
        </w:trPr>
        <w:tc>
          <w:tcPr>
            <w:tcW w:w="668" w:type="dxa"/>
            <w:vMerge w:val="restart"/>
            <w:tcBorders>
              <w:top w:val="nil"/>
              <w:left w:val="single" w:sz="8" w:space="0" w:color="auto"/>
              <w:bottom w:val="single" w:sz="4" w:space="0" w:color="auto"/>
              <w:right w:val="single" w:sz="4" w:space="0" w:color="auto"/>
            </w:tcBorders>
            <w:shd w:val="clear" w:color="auto" w:fill="auto"/>
            <w:noWrap/>
            <w:vAlign w:val="center"/>
          </w:tcPr>
          <w:p w14:paraId="42BA8D8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P13</w:t>
            </w:r>
          </w:p>
        </w:tc>
        <w:tc>
          <w:tcPr>
            <w:tcW w:w="708" w:type="dxa"/>
            <w:tcBorders>
              <w:top w:val="nil"/>
              <w:left w:val="nil"/>
              <w:bottom w:val="single" w:sz="4" w:space="0" w:color="auto"/>
              <w:right w:val="single" w:sz="4" w:space="0" w:color="auto"/>
            </w:tcBorders>
            <w:shd w:val="clear" w:color="auto" w:fill="auto"/>
            <w:noWrap/>
            <w:vAlign w:val="center"/>
          </w:tcPr>
          <w:p w14:paraId="09D3ED2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SPD</w:t>
            </w:r>
          </w:p>
        </w:tc>
        <w:tc>
          <w:tcPr>
            <w:tcW w:w="609" w:type="dxa"/>
            <w:tcBorders>
              <w:top w:val="nil"/>
              <w:left w:val="nil"/>
              <w:bottom w:val="single" w:sz="4" w:space="0" w:color="auto"/>
              <w:right w:val="single" w:sz="4" w:space="0" w:color="auto"/>
            </w:tcBorders>
            <w:shd w:val="clear" w:color="auto" w:fill="auto"/>
            <w:noWrap/>
            <w:vAlign w:val="center"/>
          </w:tcPr>
          <w:p w14:paraId="223DAFB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338B8C7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0B98DB3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021FB8D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16029F0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7D9B3BE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47565A3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56D00AD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063D5EB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7B6715D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3CBE2CB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66C5CD6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4D66DF3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7E8DE3D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2469DAE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8" w:space="0" w:color="auto"/>
            </w:tcBorders>
            <w:shd w:val="clear" w:color="auto" w:fill="auto"/>
            <w:noWrap/>
            <w:vAlign w:val="center"/>
          </w:tcPr>
          <w:p w14:paraId="0BFF0A0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r>
      <w:tr w:rsidR="00B8436E" w:rsidRPr="00E05B7B" w14:paraId="1D51C535" w14:textId="77777777" w:rsidTr="00B8436E">
        <w:trPr>
          <w:trHeight w:val="277"/>
          <w:jc w:val="center"/>
        </w:trPr>
        <w:tc>
          <w:tcPr>
            <w:tcW w:w="668" w:type="dxa"/>
            <w:vMerge/>
            <w:tcBorders>
              <w:top w:val="nil"/>
              <w:left w:val="single" w:sz="8" w:space="0" w:color="auto"/>
              <w:bottom w:val="single" w:sz="4" w:space="0" w:color="auto"/>
              <w:right w:val="single" w:sz="4" w:space="0" w:color="auto"/>
            </w:tcBorders>
            <w:vAlign w:val="center"/>
          </w:tcPr>
          <w:p w14:paraId="1139314E" w14:textId="77777777" w:rsidR="00B8436E" w:rsidRPr="00E05B7B" w:rsidRDefault="00B8436E" w:rsidP="00B8436E">
            <w:pPr>
              <w:rPr>
                <w:rFonts w:ascii="Arial" w:hAnsi="Arial" w:cs="Arial"/>
                <w:bCs/>
                <w:sz w:val="20"/>
                <w:szCs w:val="20"/>
                <w:lang w:eastAsia="zh-TW"/>
              </w:rPr>
            </w:pPr>
          </w:p>
        </w:tc>
        <w:tc>
          <w:tcPr>
            <w:tcW w:w="708" w:type="dxa"/>
            <w:tcBorders>
              <w:top w:val="nil"/>
              <w:left w:val="nil"/>
              <w:bottom w:val="single" w:sz="4" w:space="0" w:color="auto"/>
              <w:right w:val="single" w:sz="4" w:space="0" w:color="auto"/>
            </w:tcBorders>
            <w:shd w:val="clear" w:color="auto" w:fill="auto"/>
            <w:noWrap/>
            <w:vAlign w:val="center"/>
          </w:tcPr>
          <w:p w14:paraId="5A252C1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INC</w:t>
            </w:r>
          </w:p>
        </w:tc>
        <w:tc>
          <w:tcPr>
            <w:tcW w:w="609" w:type="dxa"/>
            <w:tcBorders>
              <w:top w:val="nil"/>
              <w:left w:val="nil"/>
              <w:bottom w:val="single" w:sz="4" w:space="0" w:color="auto"/>
              <w:right w:val="single" w:sz="4" w:space="0" w:color="auto"/>
            </w:tcBorders>
            <w:shd w:val="clear" w:color="auto" w:fill="auto"/>
            <w:noWrap/>
            <w:vAlign w:val="center"/>
          </w:tcPr>
          <w:p w14:paraId="5F19556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c>
          <w:tcPr>
            <w:tcW w:w="609" w:type="dxa"/>
            <w:tcBorders>
              <w:top w:val="nil"/>
              <w:left w:val="nil"/>
              <w:bottom w:val="single" w:sz="4" w:space="0" w:color="auto"/>
              <w:right w:val="single" w:sz="4" w:space="0" w:color="auto"/>
            </w:tcBorders>
            <w:shd w:val="clear" w:color="auto" w:fill="auto"/>
            <w:noWrap/>
            <w:vAlign w:val="center"/>
          </w:tcPr>
          <w:p w14:paraId="69ED611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52B1F2E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0FBFD84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13</w:t>
            </w:r>
          </w:p>
        </w:tc>
        <w:tc>
          <w:tcPr>
            <w:tcW w:w="609" w:type="dxa"/>
            <w:tcBorders>
              <w:top w:val="nil"/>
              <w:left w:val="nil"/>
              <w:bottom w:val="single" w:sz="4" w:space="0" w:color="auto"/>
              <w:right w:val="single" w:sz="4" w:space="0" w:color="auto"/>
            </w:tcBorders>
            <w:shd w:val="clear" w:color="auto" w:fill="auto"/>
            <w:noWrap/>
            <w:vAlign w:val="center"/>
          </w:tcPr>
          <w:p w14:paraId="4DD86E7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031282D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7831D04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2A1169F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13</w:t>
            </w:r>
          </w:p>
        </w:tc>
        <w:tc>
          <w:tcPr>
            <w:tcW w:w="609" w:type="dxa"/>
            <w:tcBorders>
              <w:top w:val="nil"/>
              <w:left w:val="nil"/>
              <w:bottom w:val="single" w:sz="4" w:space="0" w:color="auto"/>
              <w:right w:val="single" w:sz="4" w:space="0" w:color="auto"/>
            </w:tcBorders>
            <w:shd w:val="clear" w:color="auto" w:fill="auto"/>
            <w:noWrap/>
            <w:vAlign w:val="center"/>
          </w:tcPr>
          <w:p w14:paraId="791B6F5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2C8C30E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193DF4E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78E8FE9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13</w:t>
            </w:r>
          </w:p>
        </w:tc>
        <w:tc>
          <w:tcPr>
            <w:tcW w:w="609" w:type="dxa"/>
            <w:tcBorders>
              <w:top w:val="nil"/>
              <w:left w:val="nil"/>
              <w:bottom w:val="single" w:sz="4" w:space="0" w:color="auto"/>
              <w:right w:val="single" w:sz="4" w:space="0" w:color="auto"/>
            </w:tcBorders>
            <w:shd w:val="clear" w:color="auto" w:fill="auto"/>
            <w:noWrap/>
            <w:vAlign w:val="center"/>
          </w:tcPr>
          <w:p w14:paraId="1D7C857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4D18AAC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465D576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8" w:space="0" w:color="auto"/>
            </w:tcBorders>
            <w:shd w:val="clear" w:color="auto" w:fill="auto"/>
            <w:noWrap/>
            <w:vAlign w:val="center"/>
          </w:tcPr>
          <w:p w14:paraId="05EE2D7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r>
      <w:tr w:rsidR="00B8436E" w:rsidRPr="00E05B7B" w14:paraId="34500831" w14:textId="77777777" w:rsidTr="00B8436E">
        <w:trPr>
          <w:trHeight w:val="277"/>
          <w:jc w:val="center"/>
        </w:trPr>
        <w:tc>
          <w:tcPr>
            <w:tcW w:w="668" w:type="dxa"/>
            <w:vMerge w:val="restart"/>
            <w:tcBorders>
              <w:top w:val="nil"/>
              <w:left w:val="single" w:sz="8" w:space="0" w:color="auto"/>
              <w:bottom w:val="single" w:sz="4" w:space="0" w:color="auto"/>
              <w:right w:val="single" w:sz="4" w:space="0" w:color="auto"/>
            </w:tcBorders>
            <w:shd w:val="clear" w:color="auto" w:fill="auto"/>
            <w:noWrap/>
            <w:vAlign w:val="center"/>
          </w:tcPr>
          <w:p w14:paraId="6507397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P14</w:t>
            </w:r>
          </w:p>
        </w:tc>
        <w:tc>
          <w:tcPr>
            <w:tcW w:w="708" w:type="dxa"/>
            <w:tcBorders>
              <w:top w:val="nil"/>
              <w:left w:val="nil"/>
              <w:bottom w:val="single" w:sz="4" w:space="0" w:color="auto"/>
              <w:right w:val="single" w:sz="4" w:space="0" w:color="auto"/>
            </w:tcBorders>
            <w:shd w:val="clear" w:color="auto" w:fill="auto"/>
            <w:noWrap/>
            <w:vAlign w:val="center"/>
          </w:tcPr>
          <w:p w14:paraId="6134D22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SPD</w:t>
            </w:r>
          </w:p>
        </w:tc>
        <w:tc>
          <w:tcPr>
            <w:tcW w:w="609" w:type="dxa"/>
            <w:tcBorders>
              <w:top w:val="nil"/>
              <w:left w:val="nil"/>
              <w:bottom w:val="single" w:sz="4" w:space="0" w:color="auto"/>
              <w:right w:val="single" w:sz="4" w:space="0" w:color="auto"/>
            </w:tcBorders>
            <w:shd w:val="clear" w:color="auto" w:fill="auto"/>
            <w:noWrap/>
            <w:vAlign w:val="center"/>
          </w:tcPr>
          <w:p w14:paraId="426E7A3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23540A6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6A1F79D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5491187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5D63BF3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56AC10E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221138E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09C188C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60A837D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30732A3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4D285F0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20D21C2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378E0B9C"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5F602F8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080CD97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8" w:space="0" w:color="auto"/>
            </w:tcBorders>
            <w:shd w:val="clear" w:color="auto" w:fill="auto"/>
            <w:noWrap/>
            <w:vAlign w:val="center"/>
          </w:tcPr>
          <w:p w14:paraId="6FFF684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r>
      <w:tr w:rsidR="00B8436E" w:rsidRPr="00E05B7B" w14:paraId="127FF93E" w14:textId="77777777" w:rsidTr="00B8436E">
        <w:trPr>
          <w:trHeight w:val="277"/>
          <w:jc w:val="center"/>
        </w:trPr>
        <w:tc>
          <w:tcPr>
            <w:tcW w:w="668" w:type="dxa"/>
            <w:vMerge/>
            <w:tcBorders>
              <w:top w:val="nil"/>
              <w:left w:val="single" w:sz="8" w:space="0" w:color="auto"/>
              <w:bottom w:val="single" w:sz="4" w:space="0" w:color="auto"/>
              <w:right w:val="single" w:sz="4" w:space="0" w:color="auto"/>
            </w:tcBorders>
            <w:vAlign w:val="center"/>
          </w:tcPr>
          <w:p w14:paraId="7D5713A4" w14:textId="77777777" w:rsidR="00B8436E" w:rsidRPr="00E05B7B" w:rsidRDefault="00B8436E" w:rsidP="00B8436E">
            <w:pPr>
              <w:rPr>
                <w:rFonts w:ascii="Arial" w:hAnsi="Arial" w:cs="Arial"/>
                <w:bCs/>
                <w:sz w:val="20"/>
                <w:szCs w:val="20"/>
                <w:lang w:eastAsia="zh-TW"/>
              </w:rPr>
            </w:pPr>
          </w:p>
        </w:tc>
        <w:tc>
          <w:tcPr>
            <w:tcW w:w="708" w:type="dxa"/>
            <w:tcBorders>
              <w:top w:val="nil"/>
              <w:left w:val="nil"/>
              <w:bottom w:val="single" w:sz="4" w:space="0" w:color="auto"/>
              <w:right w:val="single" w:sz="4" w:space="0" w:color="auto"/>
            </w:tcBorders>
            <w:shd w:val="clear" w:color="auto" w:fill="auto"/>
            <w:noWrap/>
            <w:vAlign w:val="center"/>
          </w:tcPr>
          <w:p w14:paraId="1099849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INC</w:t>
            </w:r>
          </w:p>
        </w:tc>
        <w:tc>
          <w:tcPr>
            <w:tcW w:w="609" w:type="dxa"/>
            <w:tcBorders>
              <w:top w:val="nil"/>
              <w:left w:val="nil"/>
              <w:bottom w:val="single" w:sz="4" w:space="0" w:color="auto"/>
              <w:right w:val="single" w:sz="4" w:space="0" w:color="auto"/>
            </w:tcBorders>
            <w:shd w:val="clear" w:color="auto" w:fill="auto"/>
            <w:noWrap/>
            <w:vAlign w:val="center"/>
          </w:tcPr>
          <w:p w14:paraId="6C80AB8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c>
          <w:tcPr>
            <w:tcW w:w="609" w:type="dxa"/>
            <w:tcBorders>
              <w:top w:val="nil"/>
              <w:left w:val="nil"/>
              <w:bottom w:val="single" w:sz="4" w:space="0" w:color="auto"/>
              <w:right w:val="single" w:sz="4" w:space="0" w:color="auto"/>
            </w:tcBorders>
            <w:shd w:val="clear" w:color="auto" w:fill="auto"/>
            <w:noWrap/>
            <w:vAlign w:val="center"/>
          </w:tcPr>
          <w:p w14:paraId="1F418B5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308AC000"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55F4997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13</w:t>
            </w:r>
          </w:p>
        </w:tc>
        <w:tc>
          <w:tcPr>
            <w:tcW w:w="609" w:type="dxa"/>
            <w:tcBorders>
              <w:top w:val="nil"/>
              <w:left w:val="nil"/>
              <w:bottom w:val="single" w:sz="4" w:space="0" w:color="auto"/>
              <w:right w:val="single" w:sz="4" w:space="0" w:color="auto"/>
            </w:tcBorders>
            <w:shd w:val="clear" w:color="auto" w:fill="auto"/>
            <w:noWrap/>
            <w:vAlign w:val="center"/>
          </w:tcPr>
          <w:p w14:paraId="23B03F6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3B7E003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6BDBA3C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6427336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13</w:t>
            </w:r>
          </w:p>
        </w:tc>
        <w:tc>
          <w:tcPr>
            <w:tcW w:w="609" w:type="dxa"/>
            <w:tcBorders>
              <w:top w:val="nil"/>
              <w:left w:val="nil"/>
              <w:bottom w:val="single" w:sz="4" w:space="0" w:color="auto"/>
              <w:right w:val="single" w:sz="4" w:space="0" w:color="auto"/>
            </w:tcBorders>
            <w:shd w:val="clear" w:color="auto" w:fill="auto"/>
            <w:noWrap/>
            <w:vAlign w:val="center"/>
          </w:tcPr>
          <w:p w14:paraId="4EEAF6A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2705BD3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2238983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7034100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13</w:t>
            </w:r>
          </w:p>
        </w:tc>
        <w:tc>
          <w:tcPr>
            <w:tcW w:w="609" w:type="dxa"/>
            <w:tcBorders>
              <w:top w:val="nil"/>
              <w:left w:val="nil"/>
              <w:bottom w:val="single" w:sz="4" w:space="0" w:color="auto"/>
              <w:right w:val="single" w:sz="4" w:space="0" w:color="auto"/>
            </w:tcBorders>
            <w:shd w:val="clear" w:color="auto" w:fill="auto"/>
            <w:noWrap/>
            <w:vAlign w:val="center"/>
          </w:tcPr>
          <w:p w14:paraId="1858CB0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217141E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10F91E0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8" w:space="0" w:color="auto"/>
            </w:tcBorders>
            <w:shd w:val="clear" w:color="auto" w:fill="auto"/>
            <w:noWrap/>
            <w:vAlign w:val="center"/>
          </w:tcPr>
          <w:p w14:paraId="4001720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r>
      <w:tr w:rsidR="00B8436E" w:rsidRPr="00E05B7B" w14:paraId="5ADE391E" w14:textId="77777777" w:rsidTr="00B8436E">
        <w:trPr>
          <w:trHeight w:val="277"/>
          <w:jc w:val="center"/>
        </w:trPr>
        <w:tc>
          <w:tcPr>
            <w:tcW w:w="668" w:type="dxa"/>
            <w:vMerge w:val="restart"/>
            <w:tcBorders>
              <w:top w:val="nil"/>
              <w:left w:val="single" w:sz="8" w:space="0" w:color="auto"/>
              <w:bottom w:val="single" w:sz="4" w:space="0" w:color="auto"/>
              <w:right w:val="single" w:sz="4" w:space="0" w:color="auto"/>
            </w:tcBorders>
            <w:shd w:val="clear" w:color="auto" w:fill="auto"/>
            <w:noWrap/>
            <w:vAlign w:val="center"/>
          </w:tcPr>
          <w:p w14:paraId="528987A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P15</w:t>
            </w:r>
          </w:p>
        </w:tc>
        <w:tc>
          <w:tcPr>
            <w:tcW w:w="708" w:type="dxa"/>
            <w:tcBorders>
              <w:top w:val="nil"/>
              <w:left w:val="nil"/>
              <w:bottom w:val="single" w:sz="4" w:space="0" w:color="auto"/>
              <w:right w:val="single" w:sz="4" w:space="0" w:color="auto"/>
            </w:tcBorders>
            <w:shd w:val="clear" w:color="auto" w:fill="auto"/>
            <w:noWrap/>
            <w:vAlign w:val="center"/>
          </w:tcPr>
          <w:p w14:paraId="0126F4F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SPD</w:t>
            </w:r>
          </w:p>
        </w:tc>
        <w:tc>
          <w:tcPr>
            <w:tcW w:w="609" w:type="dxa"/>
            <w:tcBorders>
              <w:top w:val="nil"/>
              <w:left w:val="nil"/>
              <w:bottom w:val="single" w:sz="4" w:space="0" w:color="auto"/>
              <w:right w:val="single" w:sz="4" w:space="0" w:color="auto"/>
            </w:tcBorders>
            <w:shd w:val="clear" w:color="auto" w:fill="auto"/>
            <w:noWrap/>
            <w:vAlign w:val="center"/>
          </w:tcPr>
          <w:p w14:paraId="4E9101B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c>
          <w:tcPr>
            <w:tcW w:w="609" w:type="dxa"/>
            <w:tcBorders>
              <w:top w:val="nil"/>
              <w:left w:val="nil"/>
              <w:bottom w:val="single" w:sz="4" w:space="0" w:color="auto"/>
              <w:right w:val="single" w:sz="4" w:space="0" w:color="auto"/>
            </w:tcBorders>
            <w:shd w:val="clear" w:color="auto" w:fill="auto"/>
            <w:noWrap/>
            <w:vAlign w:val="center"/>
          </w:tcPr>
          <w:p w14:paraId="2BFAF29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55386F01"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71075A6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4223B72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6F35FA5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04D24ED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1326BF82"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508DA34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64BEF9A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0D7D0B8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4" w:space="0" w:color="auto"/>
            </w:tcBorders>
            <w:shd w:val="clear" w:color="auto" w:fill="auto"/>
            <w:noWrap/>
            <w:vAlign w:val="center"/>
          </w:tcPr>
          <w:p w14:paraId="112F53C5"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5FAD625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19A373A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12</w:t>
            </w:r>
          </w:p>
        </w:tc>
        <w:tc>
          <w:tcPr>
            <w:tcW w:w="609" w:type="dxa"/>
            <w:tcBorders>
              <w:top w:val="nil"/>
              <w:left w:val="nil"/>
              <w:bottom w:val="single" w:sz="4" w:space="0" w:color="auto"/>
              <w:right w:val="single" w:sz="4" w:space="0" w:color="auto"/>
            </w:tcBorders>
            <w:shd w:val="clear" w:color="auto" w:fill="auto"/>
            <w:noWrap/>
            <w:vAlign w:val="center"/>
          </w:tcPr>
          <w:p w14:paraId="2E98E71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10</w:t>
            </w:r>
          </w:p>
        </w:tc>
        <w:tc>
          <w:tcPr>
            <w:tcW w:w="609" w:type="dxa"/>
            <w:tcBorders>
              <w:top w:val="nil"/>
              <w:left w:val="nil"/>
              <w:bottom w:val="single" w:sz="4" w:space="0" w:color="auto"/>
              <w:right w:val="single" w:sz="8" w:space="0" w:color="auto"/>
            </w:tcBorders>
            <w:shd w:val="clear" w:color="auto" w:fill="auto"/>
            <w:noWrap/>
            <w:vAlign w:val="center"/>
          </w:tcPr>
          <w:p w14:paraId="3AE76A1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2</w:t>
            </w:r>
          </w:p>
        </w:tc>
      </w:tr>
      <w:tr w:rsidR="00B8436E" w:rsidRPr="00E05B7B" w14:paraId="404015D4" w14:textId="77777777" w:rsidTr="00B8436E">
        <w:trPr>
          <w:trHeight w:val="277"/>
          <w:jc w:val="center"/>
        </w:trPr>
        <w:tc>
          <w:tcPr>
            <w:tcW w:w="668" w:type="dxa"/>
            <w:vMerge/>
            <w:tcBorders>
              <w:top w:val="nil"/>
              <w:left w:val="single" w:sz="8" w:space="0" w:color="auto"/>
              <w:bottom w:val="single" w:sz="4" w:space="0" w:color="auto"/>
              <w:right w:val="single" w:sz="4" w:space="0" w:color="auto"/>
            </w:tcBorders>
            <w:vAlign w:val="center"/>
          </w:tcPr>
          <w:p w14:paraId="1A420D4A" w14:textId="77777777" w:rsidR="00B8436E" w:rsidRPr="00E05B7B" w:rsidRDefault="00B8436E" w:rsidP="00B8436E">
            <w:pPr>
              <w:rPr>
                <w:rFonts w:ascii="Arial" w:hAnsi="Arial" w:cs="Arial"/>
                <w:bCs/>
                <w:sz w:val="20"/>
                <w:szCs w:val="20"/>
                <w:lang w:eastAsia="zh-TW"/>
              </w:rPr>
            </w:pPr>
          </w:p>
        </w:tc>
        <w:tc>
          <w:tcPr>
            <w:tcW w:w="708" w:type="dxa"/>
            <w:tcBorders>
              <w:top w:val="nil"/>
              <w:left w:val="nil"/>
              <w:bottom w:val="single" w:sz="4" w:space="0" w:color="auto"/>
              <w:right w:val="single" w:sz="4" w:space="0" w:color="auto"/>
            </w:tcBorders>
            <w:shd w:val="clear" w:color="auto" w:fill="auto"/>
            <w:noWrap/>
            <w:vAlign w:val="center"/>
          </w:tcPr>
          <w:p w14:paraId="73049E1B"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INC</w:t>
            </w:r>
          </w:p>
        </w:tc>
        <w:tc>
          <w:tcPr>
            <w:tcW w:w="609" w:type="dxa"/>
            <w:tcBorders>
              <w:top w:val="nil"/>
              <w:left w:val="nil"/>
              <w:bottom w:val="single" w:sz="4" w:space="0" w:color="auto"/>
              <w:right w:val="single" w:sz="4" w:space="0" w:color="auto"/>
            </w:tcBorders>
            <w:shd w:val="clear" w:color="auto" w:fill="auto"/>
            <w:noWrap/>
            <w:vAlign w:val="center"/>
          </w:tcPr>
          <w:p w14:paraId="133263E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c>
          <w:tcPr>
            <w:tcW w:w="609" w:type="dxa"/>
            <w:tcBorders>
              <w:top w:val="nil"/>
              <w:left w:val="nil"/>
              <w:bottom w:val="single" w:sz="4" w:space="0" w:color="auto"/>
              <w:right w:val="single" w:sz="4" w:space="0" w:color="auto"/>
            </w:tcBorders>
            <w:shd w:val="clear" w:color="auto" w:fill="auto"/>
            <w:noWrap/>
            <w:vAlign w:val="center"/>
          </w:tcPr>
          <w:p w14:paraId="0F304727"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4" w:space="0" w:color="auto"/>
            </w:tcBorders>
            <w:shd w:val="clear" w:color="auto" w:fill="auto"/>
            <w:noWrap/>
            <w:vAlign w:val="center"/>
          </w:tcPr>
          <w:p w14:paraId="4A2664A8"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3DF0516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4770BEF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4B5B6AB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0D1AC06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7</w:t>
            </w:r>
          </w:p>
        </w:tc>
        <w:tc>
          <w:tcPr>
            <w:tcW w:w="609" w:type="dxa"/>
            <w:tcBorders>
              <w:top w:val="nil"/>
              <w:left w:val="nil"/>
              <w:bottom w:val="single" w:sz="4" w:space="0" w:color="auto"/>
              <w:right w:val="single" w:sz="4" w:space="0" w:color="auto"/>
            </w:tcBorders>
            <w:shd w:val="clear" w:color="auto" w:fill="auto"/>
            <w:noWrap/>
            <w:vAlign w:val="center"/>
          </w:tcPr>
          <w:p w14:paraId="56543743"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77D8EB3D"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8</w:t>
            </w:r>
          </w:p>
        </w:tc>
        <w:tc>
          <w:tcPr>
            <w:tcW w:w="609" w:type="dxa"/>
            <w:tcBorders>
              <w:top w:val="nil"/>
              <w:left w:val="nil"/>
              <w:bottom w:val="single" w:sz="4" w:space="0" w:color="auto"/>
              <w:right w:val="single" w:sz="4" w:space="0" w:color="auto"/>
            </w:tcBorders>
            <w:shd w:val="clear" w:color="auto" w:fill="auto"/>
            <w:noWrap/>
            <w:vAlign w:val="center"/>
          </w:tcPr>
          <w:p w14:paraId="57C5848F"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7</w:t>
            </w:r>
          </w:p>
        </w:tc>
        <w:tc>
          <w:tcPr>
            <w:tcW w:w="609" w:type="dxa"/>
            <w:tcBorders>
              <w:top w:val="nil"/>
              <w:left w:val="nil"/>
              <w:bottom w:val="single" w:sz="4" w:space="0" w:color="auto"/>
              <w:right w:val="single" w:sz="4" w:space="0" w:color="auto"/>
            </w:tcBorders>
            <w:shd w:val="clear" w:color="auto" w:fill="auto"/>
            <w:noWrap/>
            <w:vAlign w:val="center"/>
          </w:tcPr>
          <w:p w14:paraId="4F7B5676"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7</w:t>
            </w:r>
          </w:p>
        </w:tc>
        <w:tc>
          <w:tcPr>
            <w:tcW w:w="609" w:type="dxa"/>
            <w:tcBorders>
              <w:top w:val="nil"/>
              <w:left w:val="nil"/>
              <w:bottom w:val="single" w:sz="4" w:space="0" w:color="auto"/>
              <w:right w:val="single" w:sz="4" w:space="0" w:color="auto"/>
            </w:tcBorders>
            <w:shd w:val="clear" w:color="auto" w:fill="auto"/>
            <w:noWrap/>
            <w:vAlign w:val="center"/>
          </w:tcPr>
          <w:p w14:paraId="49B0D804"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6</w:t>
            </w:r>
          </w:p>
        </w:tc>
        <w:tc>
          <w:tcPr>
            <w:tcW w:w="609" w:type="dxa"/>
            <w:tcBorders>
              <w:top w:val="nil"/>
              <w:left w:val="nil"/>
              <w:bottom w:val="single" w:sz="4" w:space="0" w:color="auto"/>
              <w:right w:val="single" w:sz="4" w:space="0" w:color="auto"/>
            </w:tcBorders>
            <w:shd w:val="clear" w:color="auto" w:fill="auto"/>
            <w:noWrap/>
            <w:vAlign w:val="center"/>
          </w:tcPr>
          <w:p w14:paraId="205BE18E"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5</w:t>
            </w:r>
          </w:p>
        </w:tc>
        <w:tc>
          <w:tcPr>
            <w:tcW w:w="609" w:type="dxa"/>
            <w:tcBorders>
              <w:top w:val="nil"/>
              <w:left w:val="nil"/>
              <w:bottom w:val="single" w:sz="4" w:space="0" w:color="auto"/>
              <w:right w:val="single" w:sz="4" w:space="0" w:color="auto"/>
            </w:tcBorders>
            <w:shd w:val="clear" w:color="auto" w:fill="auto"/>
            <w:noWrap/>
            <w:vAlign w:val="center"/>
          </w:tcPr>
          <w:p w14:paraId="7FE8BEB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4</w:t>
            </w:r>
          </w:p>
        </w:tc>
        <w:tc>
          <w:tcPr>
            <w:tcW w:w="609" w:type="dxa"/>
            <w:tcBorders>
              <w:top w:val="nil"/>
              <w:left w:val="nil"/>
              <w:bottom w:val="single" w:sz="4" w:space="0" w:color="auto"/>
              <w:right w:val="single" w:sz="4" w:space="0" w:color="auto"/>
            </w:tcBorders>
            <w:shd w:val="clear" w:color="auto" w:fill="auto"/>
            <w:noWrap/>
            <w:vAlign w:val="center"/>
          </w:tcPr>
          <w:p w14:paraId="1EE9E3FA"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3</w:t>
            </w:r>
          </w:p>
        </w:tc>
        <w:tc>
          <w:tcPr>
            <w:tcW w:w="609" w:type="dxa"/>
            <w:tcBorders>
              <w:top w:val="nil"/>
              <w:left w:val="nil"/>
              <w:bottom w:val="single" w:sz="4" w:space="0" w:color="auto"/>
              <w:right w:val="single" w:sz="8" w:space="0" w:color="auto"/>
            </w:tcBorders>
            <w:shd w:val="clear" w:color="auto" w:fill="auto"/>
            <w:noWrap/>
            <w:vAlign w:val="center"/>
          </w:tcPr>
          <w:p w14:paraId="0DDBB1C9" w14:textId="77777777" w:rsidR="00B8436E" w:rsidRPr="00E05B7B" w:rsidRDefault="00B8436E" w:rsidP="00B8436E">
            <w:pPr>
              <w:jc w:val="center"/>
              <w:rPr>
                <w:rFonts w:ascii="Arial" w:hAnsi="Arial" w:cs="Arial"/>
                <w:bCs/>
                <w:sz w:val="20"/>
                <w:szCs w:val="20"/>
                <w:lang w:eastAsia="zh-TW"/>
              </w:rPr>
            </w:pPr>
            <w:r w:rsidRPr="00E05B7B">
              <w:rPr>
                <w:rFonts w:ascii="Arial" w:hAnsi="Arial" w:cs="Arial"/>
                <w:bCs/>
                <w:sz w:val="20"/>
                <w:szCs w:val="20"/>
                <w:lang w:eastAsia="zh-TW"/>
              </w:rPr>
              <w:t>0</w:t>
            </w:r>
          </w:p>
        </w:tc>
      </w:tr>
    </w:tbl>
    <w:p w14:paraId="1494546F" w14:textId="77777777" w:rsidR="00B8436E" w:rsidRPr="00866DC9" w:rsidRDefault="00B8436E" w:rsidP="00CF5E02">
      <w:pPr>
        <w:rPr>
          <w:sz w:val="24"/>
          <w:szCs w:val="24"/>
        </w:rPr>
      </w:pPr>
    </w:p>
    <w:p w14:paraId="51BC66C4" w14:textId="0B37669A" w:rsidR="00681DB7" w:rsidRDefault="00B8436E" w:rsidP="00CF5E02">
      <w:pPr>
        <w:rPr>
          <w:b/>
          <w:sz w:val="24"/>
          <w:szCs w:val="24"/>
        </w:rPr>
      </w:pPr>
      <w:r>
        <w:rPr>
          <w:b/>
          <w:sz w:val="24"/>
          <w:szCs w:val="24"/>
        </w:rPr>
        <w:lastRenderedPageBreak/>
        <w:t>MANUEL MODE TRÆNING:</w:t>
      </w:r>
    </w:p>
    <w:p w14:paraId="6767C948" w14:textId="35F2CBC5" w:rsidR="00B8436E" w:rsidRDefault="00B8436E" w:rsidP="00CF5E02">
      <w:pPr>
        <w:rPr>
          <w:sz w:val="24"/>
          <w:szCs w:val="24"/>
        </w:rPr>
      </w:pPr>
      <w:r>
        <w:rPr>
          <w:sz w:val="24"/>
          <w:szCs w:val="24"/>
        </w:rPr>
        <w:t>1*</w:t>
      </w:r>
      <w:r>
        <w:rPr>
          <w:sz w:val="24"/>
          <w:szCs w:val="24"/>
        </w:rPr>
        <w:tab/>
        <w:t>Tryk START, displayet tæller ned fra 5 hvorefter løbebåndet starter med 0,8 km/t</w:t>
      </w:r>
    </w:p>
    <w:p w14:paraId="3E8024DA" w14:textId="5B9A69FD" w:rsidR="00B8436E" w:rsidRDefault="00B8436E" w:rsidP="00CF5E02">
      <w:pPr>
        <w:rPr>
          <w:sz w:val="24"/>
          <w:szCs w:val="24"/>
        </w:rPr>
      </w:pPr>
      <w:r>
        <w:rPr>
          <w:sz w:val="24"/>
          <w:szCs w:val="24"/>
        </w:rPr>
        <w:t>2*</w:t>
      </w:r>
      <w:r>
        <w:rPr>
          <w:sz w:val="24"/>
          <w:szCs w:val="24"/>
        </w:rPr>
        <w:tab/>
        <w:t>Speed +/- bruges til at justere hastigheden</w:t>
      </w:r>
    </w:p>
    <w:p w14:paraId="4DE10838" w14:textId="1965370A" w:rsidR="00B8436E" w:rsidRDefault="00B8436E" w:rsidP="00CF5E02">
      <w:pPr>
        <w:rPr>
          <w:sz w:val="24"/>
          <w:szCs w:val="24"/>
        </w:rPr>
      </w:pPr>
      <w:r>
        <w:rPr>
          <w:sz w:val="24"/>
          <w:szCs w:val="24"/>
        </w:rPr>
        <w:t>3*</w:t>
      </w:r>
      <w:r>
        <w:rPr>
          <w:sz w:val="24"/>
          <w:szCs w:val="24"/>
        </w:rPr>
        <w:tab/>
        <w:t>INCLEI +/- bruges til at justere stigningsgraden</w:t>
      </w:r>
    </w:p>
    <w:p w14:paraId="5AFD3D51" w14:textId="1908D9C3" w:rsidR="00B8436E" w:rsidRDefault="00B8436E" w:rsidP="00CF5E02">
      <w:pPr>
        <w:rPr>
          <w:sz w:val="24"/>
          <w:szCs w:val="24"/>
        </w:rPr>
      </w:pPr>
      <w:r>
        <w:rPr>
          <w:sz w:val="24"/>
          <w:szCs w:val="24"/>
        </w:rPr>
        <w:t>4*</w:t>
      </w:r>
      <w:r>
        <w:rPr>
          <w:sz w:val="24"/>
          <w:szCs w:val="24"/>
        </w:rPr>
        <w:tab/>
        <w:t>Tryk STOP og løbebåndet stopper hurtigt</w:t>
      </w:r>
    </w:p>
    <w:p w14:paraId="0396C43E" w14:textId="68AA481D" w:rsidR="00B8436E" w:rsidRDefault="00B8436E" w:rsidP="00CF5E02">
      <w:pPr>
        <w:rPr>
          <w:sz w:val="24"/>
          <w:szCs w:val="24"/>
        </w:rPr>
      </w:pPr>
      <w:r>
        <w:rPr>
          <w:sz w:val="24"/>
          <w:szCs w:val="24"/>
        </w:rPr>
        <w:t>5*</w:t>
      </w:r>
      <w:r>
        <w:rPr>
          <w:sz w:val="24"/>
          <w:szCs w:val="24"/>
        </w:rPr>
        <w:tab/>
        <w:t>Tryk QUICK SPEED for at løbe med en af de forudindstillede hastigheder.</w:t>
      </w:r>
    </w:p>
    <w:p w14:paraId="679D73D9" w14:textId="3BDC8BC6" w:rsidR="00B8436E" w:rsidRDefault="00B8436E" w:rsidP="00CF5E02">
      <w:pPr>
        <w:rPr>
          <w:sz w:val="24"/>
          <w:szCs w:val="24"/>
        </w:rPr>
      </w:pPr>
      <w:r>
        <w:rPr>
          <w:sz w:val="24"/>
          <w:szCs w:val="24"/>
        </w:rPr>
        <w:t>6*</w:t>
      </w:r>
      <w:r>
        <w:rPr>
          <w:sz w:val="24"/>
          <w:szCs w:val="24"/>
        </w:rPr>
        <w:tab/>
        <w:t>Tryk QUICK INCLEIN for at løbe med en af de forudindstillede stigninger.</w:t>
      </w:r>
    </w:p>
    <w:p w14:paraId="16EAF1E4" w14:textId="2A926890" w:rsidR="001A1F13" w:rsidRDefault="001A1F13" w:rsidP="00CF5E02">
      <w:pPr>
        <w:rPr>
          <w:sz w:val="24"/>
          <w:szCs w:val="24"/>
        </w:rPr>
      </w:pPr>
    </w:p>
    <w:p w14:paraId="765D38D8" w14:textId="77777777" w:rsidR="001A1F13" w:rsidRPr="001A1F13" w:rsidRDefault="001A1F13" w:rsidP="001A1F13">
      <w:pPr>
        <w:rPr>
          <w:b/>
          <w:sz w:val="24"/>
          <w:szCs w:val="24"/>
        </w:rPr>
      </w:pPr>
      <w:r w:rsidRPr="001A1F13">
        <w:rPr>
          <w:b/>
          <w:sz w:val="24"/>
          <w:szCs w:val="24"/>
        </w:rPr>
        <w:t>NEDTÆLLINGS DATA:</w:t>
      </w:r>
    </w:p>
    <w:p w14:paraId="715A9C98" w14:textId="77777777" w:rsidR="001A1F13" w:rsidRPr="001A1F13" w:rsidRDefault="001A1F13" w:rsidP="001A1F13">
      <w:pPr>
        <w:rPr>
          <w:sz w:val="24"/>
          <w:szCs w:val="24"/>
        </w:rPr>
      </w:pPr>
      <w:r w:rsidRPr="001A1F13">
        <w:rPr>
          <w:sz w:val="24"/>
          <w:szCs w:val="24"/>
        </w:rPr>
        <w:t>Ved indtastning af værdier i tid, kalorier, distance tælles der ned fra det valgte til 0.</w:t>
      </w:r>
    </w:p>
    <w:p w14:paraId="3C36633D" w14:textId="77777777" w:rsidR="001A1F13" w:rsidRPr="001A1F13" w:rsidRDefault="001A1F13" w:rsidP="001A1F13">
      <w:pPr>
        <w:rPr>
          <w:sz w:val="24"/>
          <w:szCs w:val="24"/>
        </w:rPr>
      </w:pPr>
      <w:r w:rsidRPr="001A1F13">
        <w:rPr>
          <w:sz w:val="24"/>
          <w:szCs w:val="24"/>
        </w:rPr>
        <w:t xml:space="preserve">f.eks. </w:t>
      </w:r>
    </w:p>
    <w:p w14:paraId="0D89E3EB" w14:textId="77777777" w:rsidR="001A1F13" w:rsidRPr="001A1F13" w:rsidRDefault="001A1F13" w:rsidP="001A1F13">
      <w:pPr>
        <w:rPr>
          <w:sz w:val="24"/>
          <w:szCs w:val="24"/>
        </w:rPr>
      </w:pPr>
      <w:r w:rsidRPr="001A1F13">
        <w:rPr>
          <w:sz w:val="24"/>
          <w:szCs w:val="24"/>
        </w:rPr>
        <w:t>Tid – indsæt 30 minutter – tryk start – der tælles ned til 0.</w:t>
      </w:r>
    </w:p>
    <w:p w14:paraId="7DF97028" w14:textId="77777777" w:rsidR="001A1F13" w:rsidRPr="001A1F13" w:rsidRDefault="001A1F13" w:rsidP="001A1F13">
      <w:pPr>
        <w:rPr>
          <w:sz w:val="24"/>
          <w:szCs w:val="24"/>
        </w:rPr>
      </w:pPr>
    </w:p>
    <w:p w14:paraId="684B636F" w14:textId="77777777" w:rsidR="001A1F13" w:rsidRPr="001A1F13" w:rsidRDefault="001A1F13" w:rsidP="001A1F13">
      <w:pPr>
        <w:rPr>
          <w:b/>
          <w:sz w:val="24"/>
          <w:szCs w:val="24"/>
        </w:rPr>
      </w:pPr>
      <w:r w:rsidRPr="001A1F13">
        <w:rPr>
          <w:b/>
          <w:sz w:val="24"/>
          <w:szCs w:val="24"/>
        </w:rPr>
        <w:t>BODY FAT TEST:</w:t>
      </w:r>
    </w:p>
    <w:p w14:paraId="2F32993A" w14:textId="77777777" w:rsidR="001A1F13" w:rsidRPr="001A1F13" w:rsidRDefault="001A1F13" w:rsidP="001A1F13">
      <w:pPr>
        <w:rPr>
          <w:sz w:val="24"/>
          <w:szCs w:val="24"/>
        </w:rPr>
      </w:pPr>
      <w:r w:rsidRPr="001A1F13">
        <w:rPr>
          <w:sz w:val="24"/>
          <w:szCs w:val="24"/>
        </w:rPr>
        <w:t>Start med at trykke PROGRAM tasten ned til De når FAT (body fat test), displayet viser FAT. Tryk MODE for at indsætte (F1=køn, F2=alder, F3=højde, F4=vægt). Tryk SPEED+/- for at sætte værdier. Herefter viser displayet F5, ved brug af brystbælte måles der via dette. Eller hold hænderne på håndsensorene, efter kort tid vil displayet vise deres BODY FAT Index</w:t>
      </w:r>
    </w:p>
    <w:p w14:paraId="432D223B" w14:textId="77777777" w:rsidR="001A1F13" w:rsidRPr="001A1F13" w:rsidRDefault="001A1F13" w:rsidP="001A1F13">
      <w:pPr>
        <w:rPr>
          <w:sz w:val="24"/>
          <w:szCs w:val="24"/>
        </w:rPr>
      </w:pPr>
      <w:r w:rsidRPr="001A1F13">
        <w:rPr>
          <w:sz w:val="24"/>
          <w:szCs w:val="24"/>
        </w:rPr>
        <w:t xml:space="preserve">De ideelle værdier er mellem 20 og 25. </w:t>
      </w:r>
    </w:p>
    <w:p w14:paraId="35871B4F" w14:textId="77777777" w:rsidR="001A1F13" w:rsidRPr="001A1F13" w:rsidRDefault="001A1F13" w:rsidP="001A1F13">
      <w:pPr>
        <w:rPr>
          <w:sz w:val="24"/>
          <w:szCs w:val="24"/>
        </w:rPr>
      </w:pPr>
      <w:r w:rsidRPr="001A1F13">
        <w:rPr>
          <w:sz w:val="24"/>
          <w:szCs w:val="24"/>
        </w:rPr>
        <w:t>Under 19 er for tynd.</w:t>
      </w:r>
    </w:p>
    <w:p w14:paraId="1B2F726E" w14:textId="77777777" w:rsidR="001A1F13" w:rsidRPr="001A1F13" w:rsidRDefault="001A1F13" w:rsidP="001A1F13">
      <w:pPr>
        <w:rPr>
          <w:sz w:val="24"/>
          <w:szCs w:val="24"/>
        </w:rPr>
      </w:pPr>
      <w:r w:rsidRPr="001A1F13">
        <w:rPr>
          <w:sz w:val="24"/>
          <w:szCs w:val="24"/>
        </w:rPr>
        <w:t>Mellem 25 og 29 er overvægtig.</w:t>
      </w:r>
    </w:p>
    <w:p w14:paraId="06459971" w14:textId="77777777" w:rsidR="001A1F13" w:rsidRPr="001A1F13" w:rsidRDefault="001A1F13" w:rsidP="001A1F13">
      <w:pPr>
        <w:rPr>
          <w:sz w:val="24"/>
          <w:szCs w:val="24"/>
        </w:rPr>
      </w:pPr>
      <w:r w:rsidRPr="001A1F13">
        <w:rPr>
          <w:sz w:val="24"/>
          <w:szCs w:val="24"/>
        </w:rPr>
        <w:t>Over 29 er kraftig overvægtig.</w:t>
      </w:r>
    </w:p>
    <w:p w14:paraId="371C2F5C" w14:textId="77777777" w:rsidR="001A1F13" w:rsidRPr="001A1F13" w:rsidRDefault="001A1F13" w:rsidP="001A1F13">
      <w:pPr>
        <w:rPr>
          <w:sz w:val="24"/>
          <w:szCs w:val="24"/>
        </w:rPr>
      </w:pPr>
      <w:r w:rsidRPr="001A1F13">
        <w:rPr>
          <w:sz w:val="24"/>
          <w:szCs w:val="24"/>
        </w:rPr>
        <w:t>Disse værdier er kun vejledende, kan ikke bruges medicinsk.</w:t>
      </w:r>
    </w:p>
    <w:p w14:paraId="4DC223F2" w14:textId="146A0342" w:rsidR="001A1F13" w:rsidRDefault="001A1F13" w:rsidP="00CF5E02">
      <w:pPr>
        <w:rPr>
          <w:b/>
          <w:sz w:val="24"/>
          <w:szCs w:val="24"/>
        </w:rPr>
      </w:pPr>
    </w:p>
    <w:p w14:paraId="420BB798" w14:textId="5E2B87EF" w:rsidR="001A1F13" w:rsidRDefault="001A1F13" w:rsidP="00CF5E02">
      <w:pPr>
        <w:rPr>
          <w:b/>
          <w:sz w:val="24"/>
          <w:szCs w:val="24"/>
        </w:rPr>
      </w:pPr>
      <w:r>
        <w:rPr>
          <w:b/>
          <w:sz w:val="24"/>
          <w:szCs w:val="24"/>
        </w:rPr>
        <w:t>HCR PROGRAM (PULSTRÆNING)</w:t>
      </w:r>
    </w:p>
    <w:p w14:paraId="773624C5" w14:textId="1048365B" w:rsidR="001A1F13" w:rsidRDefault="001A1F13" w:rsidP="001A1F13">
      <w:pPr>
        <w:rPr>
          <w:sz w:val="24"/>
          <w:szCs w:val="24"/>
        </w:rPr>
      </w:pPr>
      <w:r w:rsidRPr="001A1F13">
        <w:rPr>
          <w:sz w:val="24"/>
          <w:szCs w:val="24"/>
        </w:rPr>
        <w:t>Der er 3 HRC programmer. HRC60, HRC70 og HRC80. Parametrene kommer i denne rækkefølge, TIME – AGE – THR(220-alderx60/70eller 80%. For at justerer data, tryk SPEED+/- eller INCLEIN +/-, derefter tryk MODE for at bekræfte.</w:t>
      </w:r>
      <w:r>
        <w:rPr>
          <w:sz w:val="24"/>
          <w:szCs w:val="24"/>
        </w:rPr>
        <w:t xml:space="preserve"> H</w:t>
      </w:r>
      <w:r w:rsidRPr="001A1F13">
        <w:rPr>
          <w:sz w:val="24"/>
          <w:szCs w:val="24"/>
        </w:rPr>
        <w:t>vis pulsen er under eller over det valgte niveau, ændres hastigheden og stigningsgraden automatisk for hvert 15 sekund. Hastigheden med 0,8 km/t for hvert step og stigningen med 1 grad pr step, indtil det valgt niveau nås.</w:t>
      </w:r>
    </w:p>
    <w:p w14:paraId="3D59FE0D" w14:textId="27BFDAE1" w:rsidR="001A1F13" w:rsidRDefault="001A1F13" w:rsidP="001A1F13">
      <w:pPr>
        <w:rPr>
          <w:sz w:val="24"/>
          <w:szCs w:val="24"/>
        </w:rPr>
      </w:pPr>
      <w:r>
        <w:rPr>
          <w:sz w:val="24"/>
          <w:szCs w:val="24"/>
        </w:rPr>
        <w:lastRenderedPageBreak/>
        <w:t>Under indstillingen</w:t>
      </w:r>
      <w:r w:rsidR="007C078E">
        <w:rPr>
          <w:sz w:val="24"/>
          <w:szCs w:val="24"/>
        </w:rPr>
        <w:t xml:space="preserve"> af pulsen tryk MODE, for at ændre værdierne. Standarden er fastsat i forskellige niveauer i HCR1 – 3, for at ændre værdierne brug SPEED +/-.</w:t>
      </w:r>
    </w:p>
    <w:p w14:paraId="3E51A4C6" w14:textId="71DE725A" w:rsidR="007C078E" w:rsidRDefault="007C078E" w:rsidP="001A1F13">
      <w:pPr>
        <w:rPr>
          <w:sz w:val="24"/>
          <w:szCs w:val="24"/>
        </w:rPr>
      </w:pPr>
      <w:r>
        <w:rPr>
          <w:sz w:val="24"/>
          <w:szCs w:val="24"/>
        </w:rPr>
        <w:t>FORMEL:</w:t>
      </w:r>
    </w:p>
    <w:p w14:paraId="7DD5DDD4" w14:textId="0FD3CA6D" w:rsidR="007C078E" w:rsidRDefault="007C078E" w:rsidP="001A1F13">
      <w:pPr>
        <w:rPr>
          <w:sz w:val="24"/>
          <w:szCs w:val="24"/>
        </w:rPr>
      </w:pPr>
      <w:r>
        <w:rPr>
          <w:sz w:val="24"/>
          <w:szCs w:val="24"/>
        </w:rPr>
        <w:t>HCR1 er T.H.R. = (220 – alder) x 60%</w:t>
      </w:r>
    </w:p>
    <w:p w14:paraId="4B0962E8" w14:textId="6C51C90C" w:rsidR="007C078E" w:rsidRDefault="007C078E" w:rsidP="001A1F13">
      <w:pPr>
        <w:rPr>
          <w:sz w:val="24"/>
          <w:szCs w:val="24"/>
        </w:rPr>
      </w:pPr>
      <w:r>
        <w:rPr>
          <w:sz w:val="24"/>
          <w:szCs w:val="24"/>
        </w:rPr>
        <w:t>HCR2 er T.H.R. = (220 – alder) x 70%</w:t>
      </w:r>
    </w:p>
    <w:p w14:paraId="189ABE88" w14:textId="5BC9C2FB" w:rsidR="007C078E" w:rsidRDefault="007C078E" w:rsidP="001A1F13">
      <w:pPr>
        <w:rPr>
          <w:sz w:val="24"/>
          <w:szCs w:val="24"/>
        </w:rPr>
      </w:pPr>
      <w:r>
        <w:rPr>
          <w:sz w:val="24"/>
          <w:szCs w:val="24"/>
        </w:rPr>
        <w:t>HCR3 er T.H.R. = (220 – alder) x 80%</w:t>
      </w:r>
    </w:p>
    <w:p w14:paraId="664A0314" w14:textId="75ABD2D5" w:rsidR="007C078E" w:rsidRDefault="007C078E" w:rsidP="001A1F13">
      <w:pPr>
        <w:rPr>
          <w:sz w:val="24"/>
          <w:szCs w:val="24"/>
        </w:rPr>
      </w:pPr>
      <w:r>
        <w:rPr>
          <w:sz w:val="24"/>
          <w:szCs w:val="24"/>
        </w:rPr>
        <w:t>Når HCR data er indstillet, tryk MODE for at ændre tiden. Når TIME blinker 30:00 kan værdien ændres med SPEED +/-.</w:t>
      </w:r>
    </w:p>
    <w:p w14:paraId="5BC435BB" w14:textId="1104E736" w:rsidR="007C078E" w:rsidRDefault="007C078E" w:rsidP="001A1F13">
      <w:pPr>
        <w:rPr>
          <w:sz w:val="24"/>
          <w:szCs w:val="24"/>
        </w:rPr>
      </w:pPr>
      <w:r>
        <w:rPr>
          <w:sz w:val="24"/>
          <w:szCs w:val="24"/>
        </w:rPr>
        <w:t>For at påbegynde træningen, tryk START. Husk at alle indstilling skal være indstillet for at kunne trykke START.</w:t>
      </w:r>
    </w:p>
    <w:p w14:paraId="0426C349" w14:textId="6A79FCF1" w:rsidR="007C078E" w:rsidRDefault="007C078E" w:rsidP="001A1F13">
      <w:pPr>
        <w:rPr>
          <w:sz w:val="24"/>
          <w:szCs w:val="24"/>
        </w:rPr>
      </w:pPr>
      <w:r>
        <w:rPr>
          <w:sz w:val="24"/>
          <w:szCs w:val="24"/>
        </w:rPr>
        <w:t>For at få den mest optimale pulsmåling, anbefales det at bruge trådløst pulsbælte. Herunder kan Håndpulssensor ikke bruges</w:t>
      </w:r>
    </w:p>
    <w:p w14:paraId="64E997B2" w14:textId="4EA6484B" w:rsidR="005058A6" w:rsidRDefault="005058A6" w:rsidP="001A1F13">
      <w:pPr>
        <w:rPr>
          <w:sz w:val="24"/>
          <w:szCs w:val="24"/>
        </w:rPr>
      </w:pPr>
    </w:p>
    <w:p w14:paraId="5C303C29" w14:textId="77777777" w:rsidR="005058A6" w:rsidRDefault="005058A6" w:rsidP="001A1F13">
      <w:pPr>
        <w:rPr>
          <w:sz w:val="24"/>
          <w:szCs w:val="24"/>
        </w:rPr>
      </w:pPr>
    </w:p>
    <w:p w14:paraId="7999CC55" w14:textId="77777777" w:rsidR="005058A6" w:rsidRPr="003A5797" w:rsidRDefault="005058A6" w:rsidP="005058A6">
      <w:pPr>
        <w:spacing w:line="360" w:lineRule="auto"/>
        <w:rPr>
          <w:rFonts w:ascii="Arial" w:hAnsi="Arial" w:cs="Arial"/>
          <w:bCs/>
        </w:rPr>
      </w:pPr>
      <w:r w:rsidRPr="003A5797">
        <w:rPr>
          <w:rFonts w:ascii="Arial" w:eastAsia="PMingLiU" w:hAnsi="Arial" w:cs="Arial"/>
          <w:bCs/>
          <w:lang w:eastAsia="zh-TW"/>
        </w:rPr>
        <w:t>Under træning med H</w:t>
      </w:r>
      <w:r w:rsidRPr="003A5797">
        <w:rPr>
          <w:rFonts w:ascii="Arial" w:hAnsi="Arial" w:cs="Arial"/>
          <w:bCs/>
        </w:rPr>
        <w:t xml:space="preserve">RC program, vil hastighed og stigning </w:t>
      </w:r>
      <w:r>
        <w:rPr>
          <w:rFonts w:ascii="Arial" w:hAnsi="Arial" w:cs="Arial"/>
          <w:bCs/>
        </w:rPr>
        <w:t>justerer som vist herunder:</w:t>
      </w:r>
    </w:p>
    <w:p w14:paraId="1C40DC3B" w14:textId="77777777" w:rsidR="005058A6" w:rsidRPr="00D256B3" w:rsidRDefault="005058A6" w:rsidP="005058A6">
      <w:pPr>
        <w:pStyle w:val="Overskrift2"/>
        <w:numPr>
          <w:ilvl w:val="1"/>
          <w:numId w:val="0"/>
        </w:numPr>
        <w:tabs>
          <w:tab w:val="left" w:pos="-152"/>
        </w:tabs>
        <w:spacing w:before="100" w:beforeAutospacing="1" w:line="360" w:lineRule="auto"/>
        <w:rPr>
          <w:rFonts w:ascii="Arial" w:eastAsia="PMingLiU" w:hAnsi="Arial" w:cs="Arial" w:hint="eastAsia"/>
          <w:sz w:val="22"/>
          <w:szCs w:val="22"/>
          <w:lang w:val="da-DK" w:eastAsia="zh-TW"/>
        </w:rPr>
      </w:pPr>
      <w:r w:rsidRPr="00D256B3">
        <w:rPr>
          <w:rFonts w:ascii="Arial" w:hAnsi="Arial" w:cs="Arial"/>
          <w:sz w:val="22"/>
          <w:szCs w:val="22"/>
          <w:lang w:val="da-DK"/>
        </w:rPr>
        <w:t>(</w:t>
      </w:r>
      <w:r w:rsidRPr="00D256B3">
        <w:rPr>
          <w:rFonts w:ascii="Arial" w:eastAsia="PMingLiU" w:hAnsi="Arial" w:cs="Arial"/>
          <w:sz w:val="22"/>
          <w:szCs w:val="22"/>
          <w:lang w:val="da-DK" w:eastAsia="zh-TW"/>
        </w:rPr>
        <w:t>1</w:t>
      </w:r>
      <w:r w:rsidRPr="00D256B3">
        <w:rPr>
          <w:rFonts w:ascii="Arial" w:hAnsi="Arial" w:cs="Arial"/>
          <w:sz w:val="22"/>
          <w:szCs w:val="22"/>
          <w:lang w:val="da-DK"/>
        </w:rPr>
        <w:t xml:space="preserve">). Er mål pulsen </w:t>
      </w:r>
      <w:r w:rsidRPr="00D256B3">
        <w:rPr>
          <w:rFonts w:ascii="Arial" w:eastAsia="PMingLiU" w:hAnsi="Arial" w:cs="Arial"/>
          <w:sz w:val="22"/>
          <w:szCs w:val="22"/>
          <w:lang w:val="da-DK" w:eastAsia="zh-TW"/>
        </w:rPr>
        <w:t xml:space="preserve">&lt;THR-15, vil hastighed og stigning justere hvert 15 sekund, hastigheden vil øges med 0,8 km/t </w:t>
      </w:r>
      <w:r>
        <w:rPr>
          <w:rFonts w:ascii="Arial" w:eastAsia="PMingLiU" w:hAnsi="Arial" w:cs="Arial"/>
          <w:sz w:val="22"/>
          <w:szCs w:val="22"/>
          <w:lang w:val="da-DK" w:eastAsia="zh-TW"/>
        </w:rPr>
        <w:t xml:space="preserve">og stigningen vil øges med 1 grad til max data nåes. </w:t>
      </w:r>
    </w:p>
    <w:p w14:paraId="7F4D86F1" w14:textId="77777777" w:rsidR="005058A6" w:rsidRPr="00D256B3" w:rsidRDefault="005058A6" w:rsidP="005058A6">
      <w:pPr>
        <w:pStyle w:val="Overskrift2"/>
        <w:numPr>
          <w:ilvl w:val="1"/>
          <w:numId w:val="0"/>
        </w:numPr>
        <w:tabs>
          <w:tab w:val="left" w:pos="-152"/>
        </w:tabs>
        <w:spacing w:before="100" w:beforeAutospacing="1" w:line="360" w:lineRule="auto"/>
        <w:rPr>
          <w:rFonts w:ascii="Arial" w:eastAsia="PMingLiU" w:hAnsi="Arial" w:cs="Arial" w:hint="eastAsia"/>
          <w:sz w:val="22"/>
          <w:szCs w:val="22"/>
          <w:lang w:val="da-DK" w:eastAsia="zh-TW"/>
        </w:rPr>
      </w:pPr>
      <w:r w:rsidRPr="005058A6">
        <w:rPr>
          <w:rFonts w:ascii="Arial" w:hAnsi="Arial" w:cs="Arial"/>
          <w:sz w:val="22"/>
          <w:szCs w:val="22"/>
          <w:lang w:val="da-DK"/>
        </w:rPr>
        <w:t xml:space="preserve">(2). </w:t>
      </w:r>
      <w:r w:rsidRPr="00D256B3">
        <w:rPr>
          <w:rFonts w:ascii="Arial" w:hAnsi="Arial" w:cs="Arial"/>
          <w:sz w:val="22"/>
          <w:szCs w:val="22"/>
          <w:lang w:val="da-DK"/>
        </w:rPr>
        <w:t xml:space="preserve">Hvis </w:t>
      </w:r>
      <w:r w:rsidRPr="00D256B3">
        <w:rPr>
          <w:rFonts w:ascii="Arial" w:eastAsia="PMingLiU" w:hAnsi="Arial" w:cs="Arial"/>
          <w:sz w:val="22"/>
          <w:szCs w:val="22"/>
          <w:lang w:val="da-DK" w:eastAsia="zh-TW"/>
        </w:rPr>
        <w:t>THR-5&gt; Mål puls data &gt;=THR-15, vi</w:t>
      </w:r>
      <w:r>
        <w:rPr>
          <w:rFonts w:ascii="Arial" w:eastAsia="PMingLiU" w:hAnsi="Arial" w:cs="Arial"/>
          <w:sz w:val="22"/>
          <w:szCs w:val="22"/>
          <w:lang w:val="da-DK" w:eastAsia="zh-TW"/>
        </w:rPr>
        <w:t>l hastighed og stigning justere</w:t>
      </w:r>
      <w:r w:rsidRPr="00D256B3">
        <w:rPr>
          <w:rFonts w:ascii="Arial" w:eastAsia="PMingLiU" w:hAnsi="Arial" w:cs="Arial"/>
          <w:sz w:val="22"/>
          <w:szCs w:val="22"/>
          <w:lang w:val="da-DK" w:eastAsia="zh-TW"/>
        </w:rPr>
        <w:t xml:space="preserve"> hvert 15 sekund, hastighed vil øges med 0.4KM/t og stigning vil øges med 1 grad indtil max data nåes.</w:t>
      </w:r>
      <w:r>
        <w:rPr>
          <w:rFonts w:ascii="Arial" w:eastAsia="PMingLiU" w:hAnsi="Arial" w:cs="Arial"/>
          <w:sz w:val="22"/>
          <w:szCs w:val="22"/>
          <w:lang w:val="da-DK" w:eastAsia="zh-TW"/>
        </w:rPr>
        <w:t xml:space="preserve"> </w:t>
      </w:r>
    </w:p>
    <w:p w14:paraId="5C3EBEA4" w14:textId="77777777" w:rsidR="005058A6" w:rsidRPr="005058A6" w:rsidRDefault="005058A6" w:rsidP="005058A6">
      <w:pPr>
        <w:pStyle w:val="Overskrift2"/>
        <w:numPr>
          <w:ilvl w:val="1"/>
          <w:numId w:val="0"/>
        </w:numPr>
        <w:tabs>
          <w:tab w:val="left" w:pos="-152"/>
        </w:tabs>
        <w:spacing w:before="100" w:beforeAutospacing="1" w:line="360" w:lineRule="auto"/>
        <w:rPr>
          <w:rFonts w:ascii="Arial" w:eastAsia="PMingLiU" w:hAnsi="Arial" w:cs="Arial"/>
          <w:sz w:val="22"/>
          <w:szCs w:val="22"/>
          <w:lang w:val="da-DK" w:eastAsia="zh-TW"/>
        </w:rPr>
      </w:pPr>
      <w:r w:rsidRPr="005058A6">
        <w:rPr>
          <w:rFonts w:ascii="Arial" w:hAnsi="Arial" w:cs="Arial"/>
          <w:sz w:val="22"/>
          <w:szCs w:val="22"/>
          <w:lang w:val="da-DK"/>
        </w:rPr>
        <w:t xml:space="preserve">(3). Hvis </w:t>
      </w:r>
      <w:r w:rsidRPr="005058A6">
        <w:rPr>
          <w:rFonts w:ascii="Arial" w:eastAsia="PMingLiU" w:hAnsi="Arial" w:cs="Arial"/>
          <w:sz w:val="22"/>
          <w:szCs w:val="22"/>
          <w:lang w:val="da-DK" w:eastAsia="zh-TW"/>
        </w:rPr>
        <w:t xml:space="preserve">THR+5&gt;= Mål puls data &gt;=THR-5, vil hastighed og stigning ikke ændres. </w:t>
      </w:r>
    </w:p>
    <w:p w14:paraId="6E24736A" w14:textId="77777777" w:rsidR="005058A6" w:rsidRPr="000477D2" w:rsidRDefault="005058A6" w:rsidP="005058A6">
      <w:pPr>
        <w:pStyle w:val="Overskrift2"/>
        <w:numPr>
          <w:ilvl w:val="1"/>
          <w:numId w:val="0"/>
        </w:numPr>
        <w:tabs>
          <w:tab w:val="left" w:pos="-152"/>
        </w:tabs>
        <w:spacing w:before="100" w:beforeAutospacing="1" w:line="360" w:lineRule="auto"/>
        <w:rPr>
          <w:rFonts w:ascii="Arial" w:eastAsia="PMingLiU" w:hAnsi="Arial" w:cs="Arial"/>
          <w:sz w:val="22"/>
          <w:szCs w:val="22"/>
          <w:lang w:val="da-DK" w:eastAsia="zh-TW"/>
        </w:rPr>
      </w:pPr>
      <w:r w:rsidRPr="005058A6">
        <w:rPr>
          <w:rFonts w:ascii="Arial" w:hAnsi="Arial" w:cs="Arial"/>
          <w:sz w:val="22"/>
          <w:szCs w:val="22"/>
          <w:lang w:val="da-DK"/>
        </w:rPr>
        <w:t xml:space="preserve">(4). </w:t>
      </w:r>
      <w:r w:rsidRPr="000477D2">
        <w:rPr>
          <w:rFonts w:ascii="Arial" w:hAnsi="Arial" w:cs="Arial"/>
          <w:sz w:val="22"/>
          <w:szCs w:val="22"/>
          <w:lang w:val="da-DK"/>
        </w:rPr>
        <w:t>Hvis</w:t>
      </w:r>
      <w:r w:rsidRPr="000477D2">
        <w:rPr>
          <w:rFonts w:ascii="Arial" w:eastAsia="PMingLiU" w:hAnsi="Arial" w:cs="Arial"/>
          <w:sz w:val="22"/>
          <w:szCs w:val="22"/>
          <w:lang w:val="da-DK" w:eastAsia="zh-TW"/>
        </w:rPr>
        <w:t xml:space="preserve"> THR+15&gt;= Mål puls data &gt;=THR+5, vil hastigheden justeres automatisk hvert 15 sekund med</w:t>
      </w:r>
      <w:r>
        <w:rPr>
          <w:rFonts w:ascii="Arial" w:eastAsia="PMingLiU" w:hAnsi="Arial" w:cs="Arial"/>
          <w:sz w:val="22"/>
          <w:szCs w:val="22"/>
          <w:lang w:val="da-DK" w:eastAsia="zh-TW"/>
        </w:rPr>
        <w:t xml:space="preserve"> </w:t>
      </w:r>
      <w:r w:rsidRPr="000477D2">
        <w:rPr>
          <w:rFonts w:ascii="Arial" w:eastAsia="PMingLiU" w:hAnsi="Arial" w:cs="Arial"/>
          <w:sz w:val="22"/>
          <w:szCs w:val="22"/>
          <w:lang w:val="da-DK" w:eastAsia="zh-TW"/>
        </w:rPr>
        <w:t xml:space="preserve"> 0.4KM/t og stigning med mindre end 1 grad indtil min.</w:t>
      </w:r>
      <w:r>
        <w:rPr>
          <w:rFonts w:ascii="Arial" w:eastAsia="PMingLiU" w:hAnsi="Arial" w:cs="Arial"/>
          <w:sz w:val="22"/>
          <w:szCs w:val="22"/>
          <w:lang w:val="da-DK" w:eastAsia="zh-TW"/>
        </w:rPr>
        <w:t xml:space="preserve"> </w:t>
      </w:r>
      <w:r w:rsidRPr="000477D2">
        <w:rPr>
          <w:rFonts w:ascii="Arial" w:eastAsia="PMingLiU" w:hAnsi="Arial" w:cs="Arial"/>
          <w:sz w:val="22"/>
          <w:szCs w:val="22"/>
          <w:lang w:val="da-DK" w:eastAsia="zh-TW"/>
        </w:rPr>
        <w:t xml:space="preserve">Data nåes. </w:t>
      </w:r>
    </w:p>
    <w:p w14:paraId="076CA18C" w14:textId="239CBA5D" w:rsidR="005058A6" w:rsidRPr="000477D2" w:rsidRDefault="005058A6" w:rsidP="005058A6">
      <w:pPr>
        <w:pStyle w:val="Overskrift2"/>
        <w:numPr>
          <w:ilvl w:val="1"/>
          <w:numId w:val="0"/>
        </w:numPr>
        <w:tabs>
          <w:tab w:val="left" w:pos="-152"/>
        </w:tabs>
        <w:spacing w:before="100" w:beforeAutospacing="1" w:line="360" w:lineRule="auto"/>
        <w:rPr>
          <w:rFonts w:ascii="Arial" w:hAnsi="Arial" w:cs="Arial"/>
          <w:sz w:val="22"/>
          <w:szCs w:val="22"/>
          <w:lang w:val="da-DK"/>
        </w:rPr>
      </w:pPr>
      <w:r w:rsidRPr="000477D2">
        <w:rPr>
          <w:rFonts w:ascii="Arial" w:hAnsi="Arial" w:cs="Arial"/>
          <w:sz w:val="22"/>
          <w:szCs w:val="22"/>
          <w:lang w:val="da-DK"/>
        </w:rPr>
        <w:t xml:space="preserve">(5). </w:t>
      </w:r>
      <w:r>
        <w:rPr>
          <w:rFonts w:ascii="Arial" w:hAnsi="Arial" w:cs="Arial"/>
          <w:sz w:val="22"/>
          <w:szCs w:val="22"/>
          <w:lang w:val="da-DK"/>
        </w:rPr>
        <w:t xml:space="preserve">Hvis mål puls </w:t>
      </w:r>
      <w:r w:rsidRPr="000477D2">
        <w:rPr>
          <w:rFonts w:ascii="Arial" w:eastAsia="PMingLiU" w:hAnsi="Arial" w:cs="Arial"/>
          <w:sz w:val="22"/>
          <w:szCs w:val="22"/>
          <w:lang w:val="da-DK" w:eastAsia="zh-TW"/>
        </w:rPr>
        <w:t>&gt;=THR+15, vil hastighed og stigning justeres automatisk hvert 15 sekund hastigheden vil mindskes 0,8 KM/t og stigningen mindre end 2 grader, til mål puls nåes.</w:t>
      </w:r>
      <w:r>
        <w:rPr>
          <w:rFonts w:ascii="Arial" w:eastAsia="PMingLiU" w:hAnsi="Arial" w:cs="Arial"/>
          <w:sz w:val="22"/>
          <w:szCs w:val="22"/>
          <w:lang w:val="da-DK" w:eastAsia="zh-TW"/>
        </w:rPr>
        <w:t xml:space="preserve"> </w:t>
      </w:r>
      <w:r w:rsidRPr="005A2697">
        <w:rPr>
          <w:rFonts w:ascii="Arial" w:hAnsi="Arial" w:cs="Arial"/>
          <w:noProof/>
          <w:sz w:val="22"/>
          <w:lang w:val="da-DK" w:eastAsia="da-DK"/>
        </w:rPr>
        <mc:AlternateContent>
          <mc:Choice Requires="wps">
            <w:drawing>
              <wp:anchor distT="0" distB="0" distL="114300" distR="114300" simplePos="0" relativeHeight="251659264" behindDoc="0" locked="0" layoutInCell="1" allowOverlap="1" wp14:anchorId="3697D381" wp14:editId="36E25326">
                <wp:simplePos x="0" y="0"/>
                <wp:positionH relativeFrom="column">
                  <wp:posOffset>6894830</wp:posOffset>
                </wp:positionH>
                <wp:positionV relativeFrom="paragraph">
                  <wp:posOffset>6805295</wp:posOffset>
                </wp:positionV>
                <wp:extent cx="12065" cy="612140"/>
                <wp:effectExtent l="42545" t="5715" r="59690" b="20320"/>
                <wp:wrapNone/>
                <wp:docPr id="2" name="Lige forbindels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612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14BB2" id="Lige forbindels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9pt,535.85pt" to="543.85pt,5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">
                <v:stroke endarrow="block"/>
              </v:line>
            </w:pict>
          </mc:Fallback>
        </mc:AlternateContent>
      </w:r>
    </w:p>
    <w:p w14:paraId="6D7E2B08" w14:textId="77777777" w:rsidR="005058A6" w:rsidRPr="000477D2" w:rsidRDefault="005058A6" w:rsidP="005058A6">
      <w:pPr>
        <w:pStyle w:val="Overskrift2"/>
        <w:numPr>
          <w:ilvl w:val="1"/>
          <w:numId w:val="0"/>
        </w:numPr>
        <w:spacing w:before="100" w:beforeAutospacing="1" w:afterLines="50" w:after="120" w:line="180" w:lineRule="auto"/>
        <w:rPr>
          <w:rFonts w:ascii="Arial" w:eastAsia="PMingLiU" w:hAnsi="Arial" w:cs="Arial" w:hint="eastAsia"/>
          <w:b/>
          <w:szCs w:val="24"/>
          <w:highlight w:val="yellow"/>
          <w:lang w:val="da-DK" w:eastAsia="zh-TW"/>
        </w:rPr>
      </w:pPr>
    </w:p>
    <w:p w14:paraId="1C45D46F" w14:textId="4180E5B5" w:rsidR="005058A6" w:rsidRDefault="005058A6" w:rsidP="005058A6">
      <w:pPr>
        <w:pStyle w:val="Overskrift2"/>
        <w:numPr>
          <w:ilvl w:val="1"/>
          <w:numId w:val="0"/>
        </w:numPr>
        <w:spacing w:before="100" w:beforeAutospacing="1" w:afterLines="50" w:after="120" w:line="180" w:lineRule="auto"/>
        <w:rPr>
          <w:rFonts w:ascii="Arial" w:eastAsia="PMingLiU" w:hAnsi="Arial" w:cs="Arial"/>
          <w:b/>
          <w:szCs w:val="24"/>
          <w:highlight w:val="yellow"/>
          <w:lang w:val="da-DK" w:eastAsia="zh-TW"/>
        </w:rPr>
      </w:pPr>
    </w:p>
    <w:p w14:paraId="08F9316A" w14:textId="77777777" w:rsidR="005058A6" w:rsidRDefault="005058A6" w:rsidP="005058A6">
      <w:pPr>
        <w:pStyle w:val="Overskrift2"/>
        <w:numPr>
          <w:ilvl w:val="1"/>
          <w:numId w:val="0"/>
        </w:numPr>
        <w:spacing w:before="100" w:beforeAutospacing="1" w:afterLines="50" w:after="120" w:line="180" w:lineRule="auto"/>
        <w:rPr>
          <w:rFonts w:ascii="Arial" w:eastAsia="PMingLiU" w:hAnsi="Arial" w:cs="Arial"/>
          <w:b/>
          <w:szCs w:val="24"/>
          <w:highlight w:val="yellow"/>
          <w:lang w:val="da-DK" w:eastAsia="zh-TW"/>
        </w:rPr>
      </w:pPr>
    </w:p>
    <w:p w14:paraId="3DF369FC" w14:textId="77777777" w:rsidR="005058A6" w:rsidRPr="000477D2" w:rsidRDefault="005058A6" w:rsidP="005058A6">
      <w:pPr>
        <w:pStyle w:val="Overskrift2"/>
        <w:numPr>
          <w:ilvl w:val="1"/>
          <w:numId w:val="0"/>
        </w:numPr>
        <w:spacing w:before="100" w:beforeAutospacing="1" w:afterLines="50" w:after="120" w:line="180" w:lineRule="auto"/>
        <w:rPr>
          <w:rFonts w:ascii="Arial" w:eastAsia="PMingLiU" w:hAnsi="Arial" w:cs="Arial"/>
          <w:b/>
          <w:szCs w:val="24"/>
          <w:highlight w:val="yellow"/>
          <w:lang w:val="da-DK" w:eastAsia="zh-TW"/>
        </w:rPr>
      </w:pPr>
    </w:p>
    <w:p w14:paraId="3E35C336" w14:textId="77777777" w:rsidR="005058A6" w:rsidRPr="005058A6" w:rsidRDefault="005058A6" w:rsidP="005058A6">
      <w:pPr>
        <w:pStyle w:val="Overskrift2"/>
        <w:numPr>
          <w:ilvl w:val="1"/>
          <w:numId w:val="0"/>
        </w:numPr>
        <w:spacing w:before="100" w:beforeAutospacing="1" w:afterLines="50" w:after="120" w:line="360" w:lineRule="auto"/>
        <w:rPr>
          <w:rFonts w:ascii="Arial" w:eastAsia="PMingLiU" w:hAnsi="Arial" w:cs="Arial" w:hint="eastAsia"/>
          <w:b/>
          <w:sz w:val="24"/>
          <w:szCs w:val="24"/>
          <w:lang w:val="da-DK" w:eastAsia="zh-TW"/>
        </w:rPr>
      </w:pPr>
      <w:r w:rsidRPr="005058A6">
        <w:rPr>
          <w:rFonts w:ascii="Arial" w:eastAsia="PMingLiU" w:hAnsi="Arial" w:cs="Arial"/>
          <w:b/>
          <w:sz w:val="24"/>
          <w:szCs w:val="24"/>
          <w:lang w:val="da-DK" w:eastAsia="zh-TW"/>
        </w:rPr>
        <w:lastRenderedPageBreak/>
        <w:t>1.1</w:t>
      </w:r>
      <w:r w:rsidRPr="005058A6">
        <w:rPr>
          <w:rFonts w:ascii="Arial" w:eastAsia="PMingLiU" w:hAnsi="Arial" w:cs="Arial" w:hint="eastAsia"/>
          <w:b/>
          <w:sz w:val="24"/>
          <w:szCs w:val="24"/>
          <w:lang w:val="da-DK" w:eastAsia="zh-TW"/>
        </w:rPr>
        <w:t>4</w:t>
      </w:r>
      <w:r w:rsidRPr="005058A6">
        <w:rPr>
          <w:rFonts w:ascii="Arial" w:eastAsia="PMingLiU" w:hAnsi="Arial" w:cs="Arial"/>
          <w:bCs/>
          <w:sz w:val="24"/>
          <w:szCs w:val="24"/>
          <w:lang w:val="da-DK" w:eastAsia="zh-TW"/>
        </w:rPr>
        <w:t xml:space="preserve"> Brug af </w:t>
      </w:r>
      <w:r w:rsidRPr="005058A6">
        <w:rPr>
          <w:rFonts w:ascii="Arial" w:eastAsia="PMingLiU" w:hAnsi="Arial" w:cs="Arial" w:hint="eastAsia"/>
          <w:b/>
          <w:sz w:val="24"/>
          <w:szCs w:val="24"/>
          <w:lang w:val="da-DK" w:eastAsia="zh-TW"/>
        </w:rPr>
        <w:t>Pafer's Bluetooth USB app</w:t>
      </w:r>
    </w:p>
    <w:p w14:paraId="2F8EC037" w14:textId="77777777" w:rsidR="005058A6" w:rsidRPr="00987396" w:rsidRDefault="005058A6" w:rsidP="005058A6">
      <w:pPr>
        <w:pStyle w:val="Overskrift2"/>
        <w:numPr>
          <w:ilvl w:val="1"/>
          <w:numId w:val="0"/>
        </w:numPr>
        <w:spacing w:before="100" w:beforeAutospacing="1" w:afterLines="50" w:after="120" w:line="360" w:lineRule="auto"/>
        <w:rPr>
          <w:rFonts w:ascii="Arial" w:eastAsia="PMingLiU" w:hAnsi="Arial" w:cs="Arial"/>
          <w:bCs/>
          <w:sz w:val="22"/>
          <w:szCs w:val="22"/>
          <w:lang w:val="da-DK" w:eastAsia="zh-TW"/>
        </w:rPr>
      </w:pPr>
      <w:r w:rsidRPr="00987396">
        <w:rPr>
          <w:rFonts w:ascii="Arial" w:eastAsia="PMingLiU" w:hAnsi="Arial" w:cs="Arial" w:hint="eastAsia"/>
          <w:b/>
          <w:sz w:val="22"/>
          <w:szCs w:val="22"/>
          <w:lang w:val="da-DK" w:eastAsia="zh-TW"/>
        </w:rPr>
        <w:t>1.1</w:t>
      </w:r>
      <w:r w:rsidRPr="00987396">
        <w:rPr>
          <w:rFonts w:ascii="SimSun" w:hAnsi="SimSun" w:cs="Arial" w:hint="eastAsia"/>
          <w:b/>
          <w:sz w:val="22"/>
          <w:szCs w:val="22"/>
          <w:lang w:val="da-DK"/>
        </w:rPr>
        <w:t>4</w:t>
      </w:r>
      <w:r w:rsidRPr="00987396">
        <w:rPr>
          <w:rFonts w:ascii="Arial" w:eastAsia="PMingLiU" w:hAnsi="Arial" w:cs="Arial" w:hint="eastAsia"/>
          <w:b/>
          <w:sz w:val="22"/>
          <w:szCs w:val="22"/>
          <w:lang w:val="da-DK" w:eastAsia="zh-TW"/>
        </w:rPr>
        <w:t>.1</w:t>
      </w:r>
      <w:r w:rsidRPr="00987396">
        <w:rPr>
          <w:rFonts w:ascii="Arial" w:eastAsia="PMingLiU" w:hAnsi="Arial" w:cs="Arial" w:hint="eastAsia"/>
          <w:bCs/>
          <w:sz w:val="22"/>
          <w:szCs w:val="22"/>
          <w:lang w:val="da-DK" w:eastAsia="zh-TW"/>
        </w:rPr>
        <w:t xml:space="preserve"> </w:t>
      </w:r>
      <w:r w:rsidRPr="00987396">
        <w:rPr>
          <w:rFonts w:ascii="Arial" w:eastAsia="PMingLiU" w:hAnsi="Arial" w:cs="Arial"/>
          <w:bCs/>
          <w:sz w:val="22"/>
          <w:szCs w:val="22"/>
          <w:lang w:val="da-DK" w:eastAsia="zh-TW"/>
        </w:rPr>
        <w:t xml:space="preserve">Når </w:t>
      </w:r>
      <w:r w:rsidRPr="00987396">
        <w:rPr>
          <w:rFonts w:ascii="Arial" w:eastAsia="PMingLiU" w:hAnsi="Arial" w:cs="Arial" w:hint="eastAsia"/>
          <w:bCs/>
          <w:sz w:val="22"/>
          <w:szCs w:val="22"/>
          <w:lang w:val="da-DK" w:eastAsia="zh-TW"/>
        </w:rPr>
        <w:t>USB-</w:t>
      </w:r>
      <w:r w:rsidRPr="00987396">
        <w:rPr>
          <w:rFonts w:ascii="Arial" w:hAnsi="Arial" w:cs="Arial" w:hint="eastAsia"/>
          <w:bCs/>
          <w:sz w:val="22"/>
          <w:szCs w:val="22"/>
          <w:lang w:val="da-DK"/>
        </w:rPr>
        <w:t xml:space="preserve">bluetooth </w:t>
      </w:r>
      <w:r w:rsidRPr="00987396">
        <w:rPr>
          <w:rFonts w:ascii="Arial" w:eastAsia="PMingLiU" w:hAnsi="Arial" w:cs="Arial" w:hint="eastAsia"/>
          <w:bCs/>
          <w:sz w:val="22"/>
          <w:szCs w:val="22"/>
          <w:lang w:val="da-DK" w:eastAsia="zh-TW"/>
        </w:rPr>
        <w:t>A</w:t>
      </w:r>
      <w:r w:rsidRPr="00987396">
        <w:rPr>
          <w:rFonts w:ascii="Arial" w:hAnsi="Arial" w:cs="Arial" w:hint="eastAsia"/>
          <w:bCs/>
          <w:sz w:val="22"/>
          <w:szCs w:val="22"/>
          <w:lang w:val="da-DK"/>
        </w:rPr>
        <w:t xml:space="preserve">pp </w:t>
      </w:r>
      <w:r w:rsidRPr="00987396">
        <w:rPr>
          <w:rFonts w:ascii="Arial" w:hAnsi="Arial" w:cs="Arial"/>
          <w:bCs/>
          <w:sz w:val="22"/>
          <w:szCs w:val="22"/>
          <w:lang w:val="da-DK"/>
        </w:rPr>
        <w:t>er forbundet til konsol</w:t>
      </w:r>
      <w:r>
        <w:rPr>
          <w:rFonts w:ascii="Arial" w:hAnsi="Arial" w:cs="Arial"/>
          <w:bCs/>
          <w:sz w:val="22"/>
          <w:szCs w:val="22"/>
          <w:lang w:val="da-DK"/>
        </w:rPr>
        <w:t>l</w:t>
      </w:r>
      <w:r w:rsidRPr="00987396">
        <w:rPr>
          <w:rFonts w:ascii="Arial" w:hAnsi="Arial" w:cs="Arial"/>
          <w:bCs/>
          <w:sz w:val="22"/>
          <w:szCs w:val="22"/>
          <w:lang w:val="da-DK"/>
        </w:rPr>
        <w:t>et, vil Bluetooth</w:t>
      </w:r>
      <w:r w:rsidRPr="00987396">
        <w:rPr>
          <w:rFonts w:ascii="Arial" w:hAnsi="Arial" w:cs="Arial" w:hint="eastAsia"/>
          <w:bCs/>
          <w:sz w:val="22"/>
          <w:szCs w:val="22"/>
          <w:lang w:val="da-DK"/>
        </w:rPr>
        <w:t xml:space="preserve"> </w:t>
      </w:r>
      <w:r w:rsidRPr="00987396">
        <w:rPr>
          <w:rFonts w:ascii="Arial" w:hAnsi="Arial" w:cs="Arial"/>
          <w:bCs/>
          <w:sz w:val="22"/>
          <w:szCs w:val="22"/>
          <w:lang w:val="da-DK"/>
        </w:rPr>
        <w:t>lyset blive tændt, hvis det fungere korrekt.</w:t>
      </w:r>
    </w:p>
    <w:p w14:paraId="1270D068" w14:textId="77777777" w:rsidR="005058A6" w:rsidRPr="00987396" w:rsidRDefault="005058A6" w:rsidP="005058A6">
      <w:pPr>
        <w:pStyle w:val="Overskrift2"/>
        <w:numPr>
          <w:ilvl w:val="1"/>
          <w:numId w:val="0"/>
        </w:numPr>
        <w:spacing w:before="100" w:beforeAutospacing="1" w:afterLines="50" w:after="120" w:line="360" w:lineRule="auto"/>
        <w:rPr>
          <w:rFonts w:ascii="Arial" w:eastAsia="PMingLiU" w:hAnsi="Arial" w:cs="Arial"/>
          <w:bCs/>
          <w:sz w:val="22"/>
          <w:szCs w:val="22"/>
          <w:lang w:val="da-DK" w:eastAsia="zh-TW"/>
        </w:rPr>
      </w:pPr>
      <w:r w:rsidRPr="00987396">
        <w:rPr>
          <w:rFonts w:ascii="Arial" w:eastAsia="PMingLiU" w:hAnsi="Arial" w:cs="Arial" w:hint="eastAsia"/>
          <w:b/>
          <w:sz w:val="22"/>
          <w:szCs w:val="22"/>
          <w:lang w:val="da-DK" w:eastAsia="zh-TW"/>
        </w:rPr>
        <w:t>1.1</w:t>
      </w:r>
      <w:r w:rsidRPr="00987396">
        <w:rPr>
          <w:rFonts w:ascii="SimSun" w:hAnsi="SimSun" w:cs="Arial" w:hint="eastAsia"/>
          <w:b/>
          <w:sz w:val="22"/>
          <w:szCs w:val="22"/>
          <w:lang w:val="da-DK"/>
        </w:rPr>
        <w:t>4</w:t>
      </w:r>
      <w:r w:rsidRPr="00987396">
        <w:rPr>
          <w:rFonts w:ascii="Arial" w:eastAsia="PMingLiU" w:hAnsi="Arial" w:cs="Arial" w:hint="eastAsia"/>
          <w:b/>
          <w:sz w:val="22"/>
          <w:szCs w:val="22"/>
          <w:lang w:val="da-DK" w:eastAsia="zh-TW"/>
        </w:rPr>
        <w:t>.2</w:t>
      </w:r>
      <w:r w:rsidRPr="00987396">
        <w:rPr>
          <w:rFonts w:ascii="Arial" w:eastAsia="PMingLiU" w:hAnsi="Arial" w:cs="Arial" w:hint="eastAsia"/>
          <w:bCs/>
          <w:sz w:val="22"/>
          <w:szCs w:val="22"/>
          <w:lang w:val="da-DK" w:eastAsia="zh-TW"/>
        </w:rPr>
        <w:t xml:space="preserve"> </w:t>
      </w:r>
      <w:r w:rsidRPr="00987396">
        <w:rPr>
          <w:rFonts w:ascii="Arial" w:eastAsia="PMingLiU" w:hAnsi="Arial" w:cs="Arial"/>
          <w:bCs/>
          <w:sz w:val="22"/>
          <w:szCs w:val="22"/>
          <w:lang w:val="da-DK" w:eastAsia="zh-TW"/>
        </w:rPr>
        <w:t xml:space="preserve">Når det er forbundet, kan man vælge at bruge Appén til at ændre indstillingerne på løbebåndet. </w:t>
      </w:r>
    </w:p>
    <w:p w14:paraId="0CF7D1C5" w14:textId="77777777" w:rsidR="005058A6" w:rsidRPr="005058A6" w:rsidRDefault="005058A6" w:rsidP="005058A6">
      <w:pPr>
        <w:pStyle w:val="Overskrift2"/>
        <w:numPr>
          <w:ilvl w:val="1"/>
          <w:numId w:val="0"/>
        </w:numPr>
        <w:spacing w:before="100" w:beforeAutospacing="1" w:afterLines="50" w:after="120" w:line="360" w:lineRule="auto"/>
        <w:ind w:firstLineChars="147" w:firstLine="323"/>
        <w:rPr>
          <w:rFonts w:ascii="Arial" w:eastAsia="PMingLiU" w:hAnsi="Arial" w:cs="Arial"/>
          <w:bCs/>
          <w:sz w:val="22"/>
          <w:szCs w:val="22"/>
          <w:lang w:val="da-DK" w:eastAsia="zh-TW"/>
        </w:rPr>
      </w:pPr>
      <w:r w:rsidRPr="004E4742">
        <w:rPr>
          <w:rFonts w:ascii="Arial" w:eastAsia="PMingLiU" w:hAnsi="Arial" w:cs="Arial" w:hint="eastAsia"/>
          <w:b/>
          <w:sz w:val="22"/>
          <w:szCs w:val="22"/>
          <w:lang w:val="da-DK" w:eastAsia="zh-TW"/>
        </w:rPr>
        <w:t>1.1</w:t>
      </w:r>
      <w:r w:rsidRPr="004E4742">
        <w:rPr>
          <w:rFonts w:ascii="SimSun" w:hAnsi="SimSun" w:cs="Arial" w:hint="eastAsia"/>
          <w:b/>
          <w:sz w:val="22"/>
          <w:szCs w:val="22"/>
          <w:lang w:val="da-DK"/>
        </w:rPr>
        <w:t>4</w:t>
      </w:r>
      <w:r w:rsidRPr="004E4742">
        <w:rPr>
          <w:rFonts w:ascii="Arial" w:eastAsia="PMingLiU" w:hAnsi="Arial" w:cs="Arial" w:hint="eastAsia"/>
          <w:b/>
          <w:sz w:val="22"/>
          <w:szCs w:val="22"/>
          <w:lang w:val="da-DK" w:eastAsia="zh-TW"/>
        </w:rPr>
        <w:t>.2</w:t>
      </w:r>
      <w:r w:rsidRPr="004E4742">
        <w:rPr>
          <w:rFonts w:ascii="Arial" w:hAnsi="Arial" w:cs="Arial" w:hint="eastAsia"/>
          <w:b/>
          <w:sz w:val="22"/>
          <w:szCs w:val="22"/>
          <w:lang w:val="da-DK"/>
        </w:rPr>
        <w:t>-</w:t>
      </w:r>
      <w:r w:rsidRPr="004E4742">
        <w:rPr>
          <w:rFonts w:ascii="Arial" w:eastAsia="PMingLiU" w:hAnsi="Arial" w:cs="Arial" w:hint="eastAsia"/>
          <w:b/>
          <w:sz w:val="22"/>
          <w:szCs w:val="22"/>
          <w:lang w:val="da-DK" w:eastAsia="zh-TW"/>
        </w:rPr>
        <w:t>1</w:t>
      </w:r>
      <w:r w:rsidRPr="004E4742">
        <w:rPr>
          <w:rFonts w:ascii="Arial" w:eastAsia="PMingLiU" w:hAnsi="Arial" w:cs="Arial" w:hint="eastAsia"/>
          <w:bCs/>
          <w:sz w:val="22"/>
          <w:szCs w:val="22"/>
          <w:lang w:val="da-DK" w:eastAsia="zh-TW"/>
        </w:rPr>
        <w:t xml:space="preserve"> </w:t>
      </w:r>
      <w:r w:rsidRPr="004E4742">
        <w:rPr>
          <w:rFonts w:ascii="Arial" w:eastAsia="PMingLiU" w:hAnsi="Arial" w:cs="Arial"/>
          <w:bCs/>
          <w:sz w:val="22"/>
          <w:szCs w:val="22"/>
          <w:lang w:val="da-DK" w:eastAsia="zh-TW"/>
        </w:rPr>
        <w:t xml:space="preserve">Hvis man vælger ikke at bruge Appén, burger man standard funktionen på løbebåndet. </w:t>
      </w:r>
    </w:p>
    <w:p w14:paraId="1A371795" w14:textId="77777777" w:rsidR="005058A6" w:rsidRPr="004C5B0D" w:rsidRDefault="005058A6" w:rsidP="005058A6">
      <w:pPr>
        <w:pStyle w:val="Overskrift2"/>
        <w:numPr>
          <w:ilvl w:val="1"/>
          <w:numId w:val="0"/>
        </w:numPr>
        <w:spacing w:before="100" w:beforeAutospacing="1" w:afterLines="50" w:after="120" w:line="360" w:lineRule="auto"/>
        <w:ind w:leftChars="135" w:left="297"/>
        <w:rPr>
          <w:rFonts w:ascii="Arial" w:eastAsia="PMingLiU" w:hAnsi="Arial" w:cs="Arial"/>
          <w:bCs/>
          <w:sz w:val="22"/>
          <w:szCs w:val="22"/>
          <w:lang w:val="da-DK" w:eastAsia="zh-TW"/>
        </w:rPr>
      </w:pPr>
      <w:r w:rsidRPr="004E4742">
        <w:rPr>
          <w:rFonts w:ascii="Arial" w:eastAsia="PMingLiU" w:hAnsi="Arial" w:cs="Arial" w:hint="eastAsia"/>
          <w:b/>
          <w:sz w:val="22"/>
          <w:szCs w:val="22"/>
          <w:lang w:val="da-DK" w:eastAsia="zh-TW"/>
        </w:rPr>
        <w:t>1.1</w:t>
      </w:r>
      <w:r w:rsidRPr="004E4742">
        <w:rPr>
          <w:rFonts w:ascii="SimSun" w:hAnsi="SimSun" w:cs="Arial" w:hint="eastAsia"/>
          <w:b/>
          <w:sz w:val="22"/>
          <w:szCs w:val="22"/>
          <w:lang w:val="da-DK"/>
        </w:rPr>
        <w:t>4</w:t>
      </w:r>
      <w:r w:rsidRPr="004E4742">
        <w:rPr>
          <w:rFonts w:ascii="Arial" w:eastAsia="PMingLiU" w:hAnsi="Arial" w:cs="Arial" w:hint="eastAsia"/>
          <w:b/>
          <w:sz w:val="22"/>
          <w:szCs w:val="22"/>
          <w:lang w:val="da-DK" w:eastAsia="zh-TW"/>
        </w:rPr>
        <w:t>.2</w:t>
      </w:r>
      <w:r w:rsidRPr="004E4742">
        <w:rPr>
          <w:rFonts w:ascii="Arial" w:hAnsi="Arial" w:cs="Arial" w:hint="eastAsia"/>
          <w:b/>
          <w:sz w:val="22"/>
          <w:szCs w:val="22"/>
          <w:lang w:val="da-DK"/>
        </w:rPr>
        <w:t>-</w:t>
      </w:r>
      <w:r w:rsidRPr="004E4742">
        <w:rPr>
          <w:rFonts w:ascii="Arial" w:eastAsia="PMingLiU" w:hAnsi="Arial" w:cs="Arial" w:hint="eastAsia"/>
          <w:b/>
          <w:sz w:val="22"/>
          <w:szCs w:val="22"/>
          <w:lang w:val="da-DK" w:eastAsia="zh-TW"/>
        </w:rPr>
        <w:t>2</w:t>
      </w:r>
      <w:r w:rsidRPr="004E4742">
        <w:rPr>
          <w:rFonts w:ascii="Arial" w:eastAsia="PMingLiU" w:hAnsi="Arial" w:cs="Arial" w:hint="eastAsia"/>
          <w:bCs/>
          <w:sz w:val="22"/>
          <w:szCs w:val="22"/>
          <w:lang w:val="da-DK" w:eastAsia="zh-TW"/>
        </w:rPr>
        <w:t xml:space="preserve"> </w:t>
      </w:r>
      <w:r w:rsidRPr="004E4742">
        <w:rPr>
          <w:rFonts w:ascii="Arial" w:eastAsia="PMingLiU" w:hAnsi="Arial" w:cs="Arial"/>
          <w:bCs/>
          <w:sz w:val="22"/>
          <w:szCs w:val="22"/>
          <w:lang w:val="da-DK" w:eastAsia="zh-TW"/>
        </w:rPr>
        <w:t>Vælger man at bruge Appén</w:t>
      </w:r>
      <w:r w:rsidRPr="004E4742">
        <w:rPr>
          <w:rFonts w:ascii="Arial" w:eastAsia="PMingLiU" w:hAnsi="Arial" w:cs="Arial" w:hint="eastAsia"/>
          <w:bCs/>
          <w:sz w:val="22"/>
          <w:szCs w:val="22"/>
          <w:lang w:val="da-DK" w:eastAsia="zh-TW"/>
        </w:rPr>
        <w:t xml:space="preserve">, </w:t>
      </w:r>
      <w:r w:rsidRPr="004E4742">
        <w:rPr>
          <w:rFonts w:ascii="Arial" w:eastAsia="PMingLiU" w:hAnsi="Arial" w:cs="Arial"/>
          <w:bCs/>
          <w:sz w:val="22"/>
          <w:szCs w:val="22"/>
          <w:lang w:val="da-DK" w:eastAsia="zh-TW"/>
        </w:rPr>
        <w:t>forbind B</w:t>
      </w:r>
      <w:r w:rsidRPr="004E4742">
        <w:rPr>
          <w:rFonts w:ascii="Arial" w:eastAsia="PMingLiU" w:hAnsi="Arial" w:cs="Arial" w:hint="eastAsia"/>
          <w:bCs/>
          <w:sz w:val="22"/>
          <w:szCs w:val="22"/>
          <w:lang w:val="da-DK" w:eastAsia="zh-TW"/>
        </w:rPr>
        <w:t xml:space="preserve">luetooth </w:t>
      </w:r>
      <w:r w:rsidRPr="004E4742">
        <w:rPr>
          <w:rFonts w:ascii="Arial" w:hAnsi="Arial" w:cs="Arial" w:hint="eastAsia"/>
          <w:bCs/>
          <w:sz w:val="22"/>
          <w:szCs w:val="22"/>
          <w:lang w:val="da-DK"/>
        </w:rPr>
        <w:t>kit</w:t>
      </w:r>
      <w:r w:rsidRPr="004E4742">
        <w:rPr>
          <w:rFonts w:ascii="Arial" w:hAnsi="Arial" w:cs="Arial"/>
          <w:bCs/>
          <w:sz w:val="22"/>
          <w:szCs w:val="22"/>
          <w:lang w:val="da-DK"/>
        </w:rPr>
        <w:t xml:space="preserve">tet med </w:t>
      </w:r>
      <w:r w:rsidRPr="004E4742">
        <w:rPr>
          <w:rFonts w:ascii="Arial" w:hAnsi="Arial" w:cs="Arial" w:hint="eastAsia"/>
          <w:bCs/>
          <w:sz w:val="22"/>
          <w:szCs w:val="22"/>
          <w:lang w:val="da-DK"/>
        </w:rPr>
        <w:t xml:space="preserve">smartphone </w:t>
      </w:r>
      <w:r>
        <w:rPr>
          <w:rFonts w:ascii="Arial" w:hAnsi="Arial" w:cs="Arial"/>
          <w:bCs/>
          <w:sz w:val="22"/>
          <w:szCs w:val="22"/>
          <w:lang w:val="da-DK"/>
        </w:rPr>
        <w:t xml:space="preserve">eller </w:t>
      </w:r>
      <w:r w:rsidRPr="004E4742">
        <w:rPr>
          <w:rFonts w:ascii="Arial" w:hAnsi="Arial" w:cs="Arial" w:hint="eastAsia"/>
          <w:bCs/>
          <w:sz w:val="22"/>
          <w:szCs w:val="22"/>
          <w:lang w:val="da-DK"/>
        </w:rPr>
        <w:t>tablet</w:t>
      </w:r>
      <w:r w:rsidRPr="004E4742">
        <w:rPr>
          <w:rFonts w:ascii="Arial" w:eastAsia="PMingLiU" w:hAnsi="Arial" w:cs="Arial" w:hint="eastAsia"/>
          <w:bCs/>
          <w:sz w:val="22"/>
          <w:szCs w:val="22"/>
          <w:lang w:val="da-DK" w:eastAsia="zh-TW"/>
        </w:rPr>
        <w:t xml:space="preserve">. </w:t>
      </w:r>
      <w:r>
        <w:rPr>
          <w:rFonts w:ascii="Arial" w:eastAsia="PMingLiU" w:hAnsi="Arial" w:cs="Arial"/>
          <w:bCs/>
          <w:sz w:val="22"/>
          <w:szCs w:val="22"/>
          <w:lang w:val="da-DK" w:eastAsia="zh-TW"/>
        </w:rPr>
        <w:t xml:space="preserve">Hvis det er forbundet korrekt, vil skærmen vise </w:t>
      </w:r>
      <w:r w:rsidRPr="004C5B0D">
        <w:rPr>
          <w:rFonts w:ascii="Arial" w:eastAsia="PMingLiU" w:hAnsi="Arial" w:cs="Arial"/>
          <w:bCs/>
          <w:sz w:val="22"/>
          <w:szCs w:val="22"/>
          <w:lang w:val="da-DK" w:eastAsia="zh-TW"/>
        </w:rPr>
        <w:t>“</w:t>
      </w:r>
      <w:r w:rsidRPr="004C5B0D">
        <w:rPr>
          <w:rFonts w:ascii="Arial" w:eastAsia="PMingLiU" w:hAnsi="Arial" w:cs="Arial" w:hint="eastAsia"/>
          <w:bCs/>
          <w:sz w:val="22"/>
          <w:szCs w:val="22"/>
          <w:lang w:val="da-DK" w:eastAsia="zh-TW"/>
        </w:rPr>
        <w:t>BTH</w:t>
      </w:r>
      <w:r w:rsidRPr="004C5B0D">
        <w:rPr>
          <w:rFonts w:ascii="Arial" w:eastAsia="PMingLiU" w:hAnsi="Arial" w:cs="Arial"/>
          <w:bCs/>
          <w:sz w:val="22"/>
          <w:szCs w:val="22"/>
          <w:lang w:val="da-DK" w:eastAsia="zh-TW"/>
        </w:rPr>
        <w:t>”</w:t>
      </w:r>
      <w:r w:rsidRPr="004C5B0D">
        <w:rPr>
          <w:rFonts w:ascii="Arial" w:eastAsia="PMingLiU" w:hAnsi="Arial" w:cs="Arial" w:hint="eastAsia"/>
          <w:bCs/>
          <w:sz w:val="22"/>
          <w:szCs w:val="22"/>
          <w:lang w:val="da-DK" w:eastAsia="zh-TW"/>
        </w:rPr>
        <w:t>.</w:t>
      </w:r>
    </w:p>
    <w:p w14:paraId="4E907EA1" w14:textId="77777777" w:rsidR="005058A6" w:rsidRPr="004C5B0D" w:rsidRDefault="005058A6" w:rsidP="005058A6">
      <w:pPr>
        <w:pStyle w:val="Overskrift2"/>
        <w:numPr>
          <w:ilvl w:val="1"/>
          <w:numId w:val="0"/>
        </w:numPr>
        <w:spacing w:before="100" w:beforeAutospacing="1" w:afterLines="50" w:after="120" w:line="360" w:lineRule="auto"/>
        <w:rPr>
          <w:rFonts w:ascii="Arial" w:eastAsia="PMingLiU" w:hAnsi="Arial" w:cs="Arial"/>
          <w:bCs/>
          <w:sz w:val="22"/>
          <w:szCs w:val="22"/>
          <w:lang w:val="da-DK" w:eastAsia="zh-TW"/>
        </w:rPr>
      </w:pPr>
      <w:r w:rsidRPr="004C5B0D">
        <w:rPr>
          <w:rFonts w:ascii="Arial" w:eastAsia="PMingLiU" w:hAnsi="Arial" w:cs="Arial" w:hint="eastAsia"/>
          <w:b/>
          <w:sz w:val="22"/>
          <w:szCs w:val="22"/>
          <w:lang w:val="da-DK" w:eastAsia="zh-TW"/>
        </w:rPr>
        <w:t>1.1</w:t>
      </w:r>
      <w:r w:rsidRPr="004C5B0D">
        <w:rPr>
          <w:rFonts w:ascii="SimSun" w:hAnsi="SimSun" w:cs="Arial" w:hint="eastAsia"/>
          <w:b/>
          <w:sz w:val="22"/>
          <w:szCs w:val="22"/>
          <w:lang w:val="da-DK"/>
        </w:rPr>
        <w:t>4</w:t>
      </w:r>
      <w:r w:rsidRPr="004C5B0D">
        <w:rPr>
          <w:rFonts w:ascii="Arial" w:eastAsia="PMingLiU" w:hAnsi="Arial" w:cs="Arial" w:hint="eastAsia"/>
          <w:b/>
          <w:sz w:val="22"/>
          <w:szCs w:val="22"/>
          <w:lang w:val="da-DK" w:eastAsia="zh-TW"/>
        </w:rPr>
        <w:t>.3</w:t>
      </w:r>
      <w:r w:rsidRPr="004C5B0D">
        <w:rPr>
          <w:rFonts w:ascii="Arial" w:eastAsia="PMingLiU" w:hAnsi="Arial" w:cs="Arial" w:hint="eastAsia"/>
          <w:bCs/>
          <w:sz w:val="22"/>
          <w:szCs w:val="22"/>
          <w:lang w:val="da-DK" w:eastAsia="zh-TW"/>
        </w:rPr>
        <w:t xml:space="preserve"> </w:t>
      </w:r>
      <w:r w:rsidRPr="004C5B0D">
        <w:rPr>
          <w:rFonts w:ascii="Arial" w:eastAsia="PMingLiU" w:hAnsi="Arial" w:cs="Arial"/>
          <w:bCs/>
          <w:sz w:val="22"/>
          <w:szCs w:val="22"/>
          <w:lang w:val="da-DK" w:eastAsia="zh-TW"/>
        </w:rPr>
        <w:t>Når det er forbundet, kan man bruge smartphone eller tablet, via App</w:t>
      </w:r>
      <w:r>
        <w:rPr>
          <w:rFonts w:ascii="Arial" w:eastAsia="PMingLiU" w:hAnsi="Arial" w:cs="Arial"/>
          <w:bCs/>
          <w:sz w:val="22"/>
          <w:szCs w:val="22"/>
          <w:lang w:val="da-DK" w:eastAsia="zh-TW"/>
        </w:rPr>
        <w:t xml:space="preserve">én til at kontrollere løbebåndet. </w:t>
      </w:r>
    </w:p>
    <w:p w14:paraId="1856B59E" w14:textId="77777777" w:rsidR="005058A6" w:rsidRPr="004C5B0D" w:rsidRDefault="005058A6" w:rsidP="005058A6">
      <w:pPr>
        <w:pStyle w:val="Overskrift2"/>
        <w:numPr>
          <w:ilvl w:val="1"/>
          <w:numId w:val="0"/>
        </w:numPr>
        <w:spacing w:before="100" w:beforeAutospacing="1" w:afterLines="50" w:after="120" w:line="360" w:lineRule="auto"/>
        <w:ind w:leftChars="202" w:left="444"/>
        <w:rPr>
          <w:rFonts w:ascii="Arial" w:hAnsi="Arial" w:cs="Arial"/>
          <w:bCs/>
          <w:sz w:val="22"/>
          <w:szCs w:val="22"/>
          <w:lang w:val="da-DK"/>
        </w:rPr>
      </w:pPr>
      <w:r w:rsidRPr="004C5B0D">
        <w:rPr>
          <w:rFonts w:ascii="Arial" w:eastAsia="PMingLiU" w:hAnsi="Arial" w:cs="Arial" w:hint="eastAsia"/>
          <w:b/>
          <w:sz w:val="22"/>
          <w:szCs w:val="22"/>
          <w:lang w:val="da-DK" w:eastAsia="zh-TW"/>
        </w:rPr>
        <w:t>1.1</w:t>
      </w:r>
      <w:r w:rsidRPr="004C5B0D">
        <w:rPr>
          <w:rFonts w:ascii="SimSun" w:hAnsi="SimSun" w:cs="Arial" w:hint="eastAsia"/>
          <w:b/>
          <w:sz w:val="22"/>
          <w:szCs w:val="22"/>
          <w:lang w:val="da-DK"/>
        </w:rPr>
        <w:t>4</w:t>
      </w:r>
      <w:r w:rsidRPr="004C5B0D">
        <w:rPr>
          <w:rFonts w:ascii="Arial" w:eastAsia="PMingLiU" w:hAnsi="Arial" w:cs="Arial" w:hint="eastAsia"/>
          <w:b/>
          <w:sz w:val="22"/>
          <w:szCs w:val="22"/>
          <w:lang w:val="da-DK" w:eastAsia="zh-TW"/>
        </w:rPr>
        <w:t>.3.1</w:t>
      </w:r>
      <w:r w:rsidRPr="004C5B0D">
        <w:rPr>
          <w:rFonts w:ascii="Arial" w:eastAsia="PMingLiU" w:hAnsi="Arial" w:cs="Arial" w:hint="eastAsia"/>
          <w:bCs/>
          <w:sz w:val="22"/>
          <w:szCs w:val="22"/>
          <w:lang w:val="da-DK" w:eastAsia="zh-TW"/>
        </w:rPr>
        <w:t xml:space="preserve"> </w:t>
      </w:r>
      <w:r w:rsidRPr="004C5B0D">
        <w:rPr>
          <w:rFonts w:ascii="Arial" w:eastAsia="PMingLiU" w:hAnsi="Arial" w:cs="Arial"/>
          <w:bCs/>
          <w:sz w:val="22"/>
          <w:szCs w:val="22"/>
          <w:lang w:val="da-DK" w:eastAsia="zh-TW"/>
        </w:rPr>
        <w:t>Køre</w:t>
      </w:r>
      <w:r>
        <w:rPr>
          <w:rFonts w:ascii="Arial" w:eastAsia="PMingLiU" w:hAnsi="Arial" w:cs="Arial"/>
          <w:bCs/>
          <w:sz w:val="22"/>
          <w:szCs w:val="22"/>
          <w:lang w:val="da-DK" w:eastAsia="zh-TW"/>
        </w:rPr>
        <w:t>r</w:t>
      </w:r>
      <w:r w:rsidRPr="004C5B0D">
        <w:rPr>
          <w:rFonts w:ascii="Arial" w:eastAsia="PMingLiU" w:hAnsi="Arial" w:cs="Arial"/>
          <w:bCs/>
          <w:sz w:val="22"/>
          <w:szCs w:val="22"/>
          <w:lang w:val="da-DK" w:eastAsia="zh-TW"/>
        </w:rPr>
        <w:t xml:space="preserve"> løbebåndet, når man forbinder </w:t>
      </w:r>
      <w:r w:rsidRPr="004C5B0D">
        <w:rPr>
          <w:rFonts w:ascii="Arial" w:eastAsia="PMingLiU" w:hAnsi="Arial" w:cs="Arial" w:hint="eastAsia"/>
          <w:bCs/>
          <w:sz w:val="22"/>
          <w:szCs w:val="22"/>
          <w:lang w:val="da-DK" w:eastAsia="zh-TW"/>
        </w:rPr>
        <w:t xml:space="preserve">Bluetooth </w:t>
      </w:r>
      <w:r>
        <w:rPr>
          <w:rFonts w:ascii="Arial" w:eastAsia="PMingLiU" w:hAnsi="Arial" w:cs="Arial"/>
          <w:bCs/>
          <w:sz w:val="22"/>
          <w:szCs w:val="22"/>
          <w:lang w:val="da-DK" w:eastAsia="zh-TW"/>
        </w:rPr>
        <w:t>Appén</w:t>
      </w:r>
      <w:r w:rsidRPr="004C5B0D">
        <w:rPr>
          <w:rFonts w:ascii="Arial" w:eastAsia="PMingLiU" w:hAnsi="Arial" w:cs="Arial" w:hint="eastAsia"/>
          <w:bCs/>
          <w:sz w:val="22"/>
          <w:szCs w:val="22"/>
          <w:lang w:val="da-DK" w:eastAsia="zh-TW"/>
        </w:rPr>
        <w:t xml:space="preserve">, </w:t>
      </w:r>
      <w:r w:rsidRPr="004C5B0D">
        <w:rPr>
          <w:rFonts w:ascii="Arial" w:eastAsia="PMingLiU" w:hAnsi="Arial" w:cs="Arial"/>
          <w:bCs/>
          <w:sz w:val="22"/>
          <w:szCs w:val="22"/>
          <w:lang w:val="da-DK" w:eastAsia="zh-TW"/>
        </w:rPr>
        <w:t>vil løbebåndet stoppe og derefter overtager App</w:t>
      </w:r>
      <w:r>
        <w:rPr>
          <w:rFonts w:ascii="Arial" w:eastAsia="PMingLiU" w:hAnsi="Arial" w:cs="Arial"/>
          <w:bCs/>
          <w:sz w:val="22"/>
          <w:szCs w:val="22"/>
          <w:lang w:val="da-DK" w:eastAsia="zh-TW"/>
        </w:rPr>
        <w:t xml:space="preserve">én kontrollen. </w:t>
      </w:r>
      <w:r w:rsidRPr="004C5B0D">
        <w:rPr>
          <w:rFonts w:ascii="Arial" w:hAnsi="Arial" w:cs="Arial" w:hint="eastAsia"/>
          <w:bCs/>
          <w:sz w:val="22"/>
          <w:szCs w:val="22"/>
          <w:lang w:val="da-DK"/>
        </w:rPr>
        <w:t xml:space="preserve"> </w:t>
      </w:r>
    </w:p>
    <w:p w14:paraId="2F53A2C3" w14:textId="5656A6B7" w:rsidR="005058A6" w:rsidRDefault="005058A6" w:rsidP="005058A6">
      <w:pPr>
        <w:pStyle w:val="Overskrift2"/>
        <w:numPr>
          <w:ilvl w:val="1"/>
          <w:numId w:val="0"/>
        </w:numPr>
        <w:spacing w:before="100" w:beforeAutospacing="1" w:afterLines="50" w:after="120" w:line="360" w:lineRule="auto"/>
        <w:rPr>
          <w:rFonts w:ascii="Arial" w:eastAsia="PMingLiU" w:hAnsi="Arial" w:cs="Arial"/>
          <w:bCs/>
          <w:color w:val="FF0000"/>
          <w:sz w:val="22"/>
          <w:szCs w:val="22"/>
          <w:lang w:val="da-DK" w:eastAsia="zh-TW"/>
        </w:rPr>
      </w:pPr>
      <w:r w:rsidRPr="003C3984">
        <w:rPr>
          <w:rFonts w:ascii="Arial" w:eastAsia="PMingLiU" w:hAnsi="Arial" w:cs="Arial" w:hint="eastAsia"/>
          <w:bCs/>
          <w:sz w:val="22"/>
          <w:szCs w:val="22"/>
          <w:lang w:val="da-DK" w:eastAsia="zh-TW"/>
        </w:rPr>
        <w:t xml:space="preserve">  </w:t>
      </w:r>
      <w:r w:rsidRPr="003C3984">
        <w:rPr>
          <w:rFonts w:ascii="Arial" w:hAnsi="Arial" w:cs="Arial" w:hint="eastAsia"/>
          <w:bCs/>
          <w:sz w:val="22"/>
          <w:szCs w:val="22"/>
          <w:lang w:val="da-DK"/>
        </w:rPr>
        <w:t xml:space="preserve">  </w:t>
      </w:r>
      <w:r w:rsidRPr="003C3984">
        <w:rPr>
          <w:rFonts w:ascii="Arial" w:eastAsia="PMingLiU" w:hAnsi="Arial" w:cs="Arial" w:hint="eastAsia"/>
          <w:b/>
          <w:bCs/>
          <w:sz w:val="22"/>
          <w:szCs w:val="22"/>
          <w:lang w:val="da-DK" w:eastAsia="zh-TW"/>
        </w:rPr>
        <w:t>1.1</w:t>
      </w:r>
      <w:r w:rsidRPr="003C3984">
        <w:rPr>
          <w:rFonts w:ascii="SimSun" w:hAnsi="SimSun" w:cs="Arial" w:hint="eastAsia"/>
          <w:b/>
          <w:bCs/>
          <w:sz w:val="22"/>
          <w:szCs w:val="22"/>
          <w:lang w:val="da-DK"/>
        </w:rPr>
        <w:t>4</w:t>
      </w:r>
      <w:r w:rsidRPr="003C3984">
        <w:rPr>
          <w:rFonts w:ascii="Arial" w:eastAsia="PMingLiU" w:hAnsi="Arial" w:cs="Arial" w:hint="eastAsia"/>
          <w:b/>
          <w:bCs/>
          <w:sz w:val="22"/>
          <w:szCs w:val="22"/>
          <w:lang w:val="da-DK" w:eastAsia="zh-TW"/>
        </w:rPr>
        <w:t>.3.2</w:t>
      </w:r>
      <w:r w:rsidRPr="003C3984">
        <w:rPr>
          <w:rFonts w:ascii="Arial" w:eastAsia="PMingLiU" w:hAnsi="Arial" w:cs="Arial" w:hint="eastAsia"/>
          <w:bCs/>
          <w:sz w:val="22"/>
          <w:szCs w:val="22"/>
          <w:lang w:val="da-DK" w:eastAsia="zh-TW"/>
        </w:rPr>
        <w:t xml:space="preserve"> </w:t>
      </w:r>
      <w:r w:rsidRPr="003C3984">
        <w:rPr>
          <w:rFonts w:ascii="Arial" w:eastAsia="PMingLiU" w:hAnsi="Arial" w:cs="Arial"/>
          <w:bCs/>
          <w:sz w:val="22"/>
          <w:szCs w:val="22"/>
          <w:lang w:val="da-DK" w:eastAsia="zh-TW"/>
        </w:rPr>
        <w:t xml:space="preserve">Fungerer Bluetooth ikke korrekt, vil systemet forblive det samme. </w:t>
      </w:r>
      <w:r w:rsidRPr="003C3984">
        <w:rPr>
          <w:rFonts w:ascii="Arial" w:eastAsia="PMingLiU" w:hAnsi="Arial" w:cs="Arial" w:hint="eastAsia"/>
          <w:bCs/>
          <w:color w:val="FF0000"/>
          <w:sz w:val="22"/>
          <w:szCs w:val="22"/>
          <w:lang w:val="da-DK" w:eastAsia="zh-TW"/>
        </w:rPr>
        <w:t xml:space="preserve"> </w:t>
      </w:r>
    </w:p>
    <w:p w14:paraId="5546924C" w14:textId="0F6742F5" w:rsidR="005058A6" w:rsidRDefault="005058A6" w:rsidP="005058A6">
      <w:pPr>
        <w:pStyle w:val="Overskrift2"/>
        <w:numPr>
          <w:ilvl w:val="1"/>
          <w:numId w:val="0"/>
        </w:numPr>
        <w:spacing w:before="100" w:beforeAutospacing="1" w:afterLines="50" w:after="120" w:line="360" w:lineRule="auto"/>
        <w:rPr>
          <w:rFonts w:ascii="Arial" w:eastAsia="PMingLiU" w:hAnsi="Arial" w:cs="Arial"/>
          <w:bCs/>
          <w:color w:val="FF0000"/>
          <w:sz w:val="22"/>
          <w:szCs w:val="22"/>
          <w:lang w:val="da-DK" w:eastAsia="zh-TW"/>
        </w:rPr>
      </w:pPr>
    </w:p>
    <w:p w14:paraId="46BD6BB1" w14:textId="4DCA8636" w:rsidR="005058A6" w:rsidRPr="005058A6" w:rsidRDefault="005058A6" w:rsidP="005058A6">
      <w:pPr>
        <w:pStyle w:val="Overskrift2"/>
        <w:numPr>
          <w:ilvl w:val="1"/>
          <w:numId w:val="0"/>
        </w:numPr>
        <w:spacing w:before="100" w:beforeAutospacing="1" w:afterLines="50" w:after="120" w:line="360" w:lineRule="auto"/>
        <w:rPr>
          <w:rFonts w:ascii="Arial" w:eastAsia="PMingLiU" w:hAnsi="Arial" w:cs="Arial"/>
          <w:b/>
          <w:bCs/>
          <w:color w:val="000000" w:themeColor="text1"/>
          <w:sz w:val="24"/>
          <w:szCs w:val="24"/>
          <w:lang w:val="da-DK" w:eastAsia="zh-TW"/>
        </w:rPr>
      </w:pPr>
      <w:r>
        <w:rPr>
          <w:rFonts w:ascii="Arial" w:eastAsia="PMingLiU" w:hAnsi="Arial" w:cs="Arial"/>
          <w:b/>
          <w:bCs/>
          <w:color w:val="000000" w:themeColor="text1"/>
          <w:sz w:val="24"/>
          <w:szCs w:val="24"/>
          <w:lang w:val="da-DK" w:eastAsia="zh-TW"/>
        </w:rPr>
        <w:t>VEDLIGEHOLDELSE:</w:t>
      </w:r>
      <w:bookmarkStart w:id="0" w:name="_GoBack"/>
      <w:bookmarkEnd w:id="0"/>
    </w:p>
    <w:p w14:paraId="5AC24110" w14:textId="77777777" w:rsidR="005058A6" w:rsidRPr="00AE38A9" w:rsidRDefault="005058A6" w:rsidP="005058A6">
      <w:pPr>
        <w:spacing w:line="440" w:lineRule="exact"/>
        <w:ind w:leftChars="-85" w:left="-187" w:rightChars="430" w:right="946"/>
        <w:rPr>
          <w:rFonts w:ascii="Arial" w:hAnsi="Arial" w:cs="Arial"/>
          <w:sz w:val="24"/>
        </w:rPr>
      </w:pPr>
      <w:r w:rsidRPr="00AE38A9">
        <w:rPr>
          <w:rFonts w:ascii="Arial" w:hAnsi="Arial" w:cs="Arial"/>
          <w:b/>
          <w:sz w:val="24"/>
        </w:rPr>
        <w:t>ADVARSEL</w:t>
      </w:r>
      <w:r w:rsidRPr="00AE38A9">
        <w:rPr>
          <w:rFonts w:ascii="Arial" w:hAnsi="Arial" w:cs="Arial"/>
          <w:b/>
          <w:sz w:val="24"/>
        </w:rPr>
        <w:t>：</w:t>
      </w:r>
      <w:r w:rsidRPr="00AE38A9">
        <w:rPr>
          <w:rFonts w:ascii="Arial" w:hAnsi="Arial" w:cs="Arial"/>
          <w:sz w:val="24"/>
        </w:rPr>
        <w:t>Sørg altid for at strømstikket er trukket ud af stikkontakten, før rengøring og vedligeholdelse af løbebåndet.</w:t>
      </w:r>
    </w:p>
    <w:p w14:paraId="6946D77B" w14:textId="77777777" w:rsidR="005058A6" w:rsidRPr="00AE38A9" w:rsidRDefault="005058A6" w:rsidP="005058A6">
      <w:pPr>
        <w:spacing w:line="440" w:lineRule="exact"/>
        <w:ind w:leftChars="-85" w:left="-187" w:rightChars="430" w:right="946"/>
        <w:rPr>
          <w:rFonts w:ascii="Arial" w:hAnsi="Arial" w:cs="Arial"/>
          <w:sz w:val="24"/>
        </w:rPr>
      </w:pPr>
      <w:r w:rsidRPr="00AE38A9">
        <w:rPr>
          <w:rFonts w:ascii="Arial" w:hAnsi="Arial" w:cs="Arial"/>
          <w:b/>
          <w:sz w:val="24"/>
        </w:rPr>
        <w:t>RENGØRING</w:t>
      </w:r>
      <w:r w:rsidRPr="00AE38A9">
        <w:rPr>
          <w:rFonts w:ascii="Arial" w:hAnsi="Arial" w:cs="Arial"/>
          <w:b/>
          <w:sz w:val="24"/>
        </w:rPr>
        <w:t>：</w:t>
      </w:r>
      <w:r w:rsidRPr="00AE38A9">
        <w:rPr>
          <w:rFonts w:ascii="Arial" w:hAnsi="Arial" w:cs="Arial"/>
          <w:sz w:val="24"/>
        </w:rPr>
        <w:t xml:space="preserve">Generel rengøring af løbebåndet, vil forlænge dets levetid og sikre at det køre optimalt. </w:t>
      </w:r>
    </w:p>
    <w:p w14:paraId="5DC56D43" w14:textId="402C77DE" w:rsidR="005058A6" w:rsidRPr="005A2697" w:rsidRDefault="005058A6" w:rsidP="005058A6">
      <w:pPr>
        <w:spacing w:line="440" w:lineRule="exact"/>
        <w:ind w:leftChars="-85" w:left="-187" w:rightChars="430" w:right="946"/>
        <w:rPr>
          <w:rFonts w:ascii="Arial" w:hAnsi="Arial" w:cs="Arial"/>
          <w:sz w:val="24"/>
        </w:rPr>
      </w:pPr>
      <w:r w:rsidRPr="00AE38A9">
        <w:rPr>
          <w:rFonts w:ascii="Arial" w:hAnsi="Arial" w:cs="Arial"/>
          <w:sz w:val="24"/>
        </w:rPr>
        <w:t>Tør alle ove</w:t>
      </w:r>
      <w:r>
        <w:rPr>
          <w:rFonts w:ascii="Arial" w:hAnsi="Arial" w:cs="Arial"/>
          <w:sz w:val="24"/>
        </w:rPr>
        <w:t>r</w:t>
      </w:r>
      <w:r w:rsidRPr="00AE38A9">
        <w:rPr>
          <w:rFonts w:ascii="Arial" w:hAnsi="Arial" w:cs="Arial"/>
          <w:sz w:val="24"/>
        </w:rPr>
        <w:t xml:space="preserve">flader godt af jævnligt. </w:t>
      </w:r>
      <w:r>
        <w:rPr>
          <w:rFonts w:ascii="Arial" w:hAnsi="Arial" w:cs="Arial"/>
          <w:sz w:val="24"/>
        </w:rPr>
        <w:t xml:space="preserve">Rengør pladen på begge sider af båndet, der kan sidde rester af støv og sved. Dette sikre at der ikke kommer skidt ind under båndet, som kan skade bånd og plade. Sørg altid for at bruge rene sko på løbebåndet. Overfladen på båndet kan rengøres med en let opvreden klud, med lidt </w:t>
      </w:r>
      <w:r>
        <w:rPr>
          <w:rFonts w:ascii="Arial" w:hAnsi="Arial" w:cs="Arial"/>
          <w:sz w:val="24"/>
        </w:rPr>
        <w:lastRenderedPageBreak/>
        <w:t xml:space="preserve">rengøringsmiddel. Vær opmærksom på at holde væsker væk fra motorkassen og undersiden af båndet. </w:t>
      </w:r>
    </w:p>
    <w:p w14:paraId="79FD8C89" w14:textId="77777777" w:rsidR="005058A6" w:rsidRDefault="005058A6" w:rsidP="005058A6">
      <w:pPr>
        <w:spacing w:line="440" w:lineRule="exact"/>
        <w:ind w:leftChars="-85" w:left="-187" w:rightChars="430" w:right="946"/>
        <w:rPr>
          <w:rFonts w:ascii="Arial" w:hAnsi="Arial" w:cs="Arial"/>
          <w:sz w:val="24"/>
        </w:rPr>
      </w:pPr>
      <w:r w:rsidRPr="006F58BD">
        <w:rPr>
          <w:rFonts w:ascii="Arial" w:hAnsi="Arial" w:cs="Arial"/>
          <w:sz w:val="24"/>
        </w:rPr>
        <w:t>Mindst en gang årligt skal motorrummet rengøres med støvsuger, søg for ikke at beskadige vitale dele.</w:t>
      </w:r>
      <w:r>
        <w:rPr>
          <w:rFonts w:ascii="Arial" w:hAnsi="Arial" w:cs="Arial"/>
          <w:sz w:val="24"/>
        </w:rPr>
        <w:t xml:space="preserve"> </w:t>
      </w:r>
    </w:p>
    <w:p w14:paraId="0F0564E0" w14:textId="77777777" w:rsidR="005058A6" w:rsidRPr="005A2697" w:rsidRDefault="005058A6" w:rsidP="005058A6">
      <w:pPr>
        <w:spacing w:line="440" w:lineRule="exact"/>
        <w:ind w:leftChars="-85" w:left="-187" w:rightChars="430" w:right="946"/>
        <w:rPr>
          <w:rFonts w:ascii="Arial" w:hAnsi="Arial" w:cs="Arial"/>
          <w:sz w:val="24"/>
        </w:rPr>
      </w:pPr>
    </w:p>
    <w:p w14:paraId="5CFB97A7" w14:textId="77777777" w:rsidR="005058A6" w:rsidRPr="005A2697" w:rsidRDefault="005058A6" w:rsidP="005058A6">
      <w:pPr>
        <w:spacing w:line="440" w:lineRule="exact"/>
        <w:ind w:leftChars="-85" w:left="-187" w:rightChars="430" w:right="946"/>
        <w:rPr>
          <w:rFonts w:ascii="Arial" w:hAnsi="Arial" w:cs="Arial"/>
          <w:sz w:val="24"/>
        </w:rPr>
      </w:pPr>
      <w:r>
        <w:rPr>
          <w:rFonts w:ascii="Arial" w:hAnsi="Arial" w:cs="Arial"/>
          <w:sz w:val="24"/>
        </w:rPr>
        <w:t>Dette løbebånds bå</w:t>
      </w:r>
      <w:r w:rsidRPr="006F58BD">
        <w:rPr>
          <w:rFonts w:ascii="Arial" w:hAnsi="Arial" w:cs="Arial"/>
          <w:sz w:val="24"/>
        </w:rPr>
        <w:t>nd og plade er</w:t>
      </w:r>
      <w:r>
        <w:rPr>
          <w:rFonts w:ascii="Arial" w:hAnsi="Arial" w:cs="Arial"/>
          <w:sz w:val="24"/>
        </w:rPr>
        <w:t xml:space="preserve"> et</w:t>
      </w:r>
      <w:r w:rsidRPr="006F58BD">
        <w:rPr>
          <w:rFonts w:ascii="Arial" w:hAnsi="Arial" w:cs="Arial"/>
          <w:sz w:val="24"/>
        </w:rPr>
        <w:t xml:space="preserve"> pre-lubricated, lav vedligeholdses “deck system</w:t>
      </w:r>
      <w:r>
        <w:rPr>
          <w:rFonts w:ascii="Arial" w:hAnsi="Arial" w:cs="Arial"/>
          <w:sz w:val="24"/>
        </w:rPr>
        <w:t>”</w:t>
      </w:r>
      <w:r w:rsidRPr="006F58BD">
        <w:rPr>
          <w:rFonts w:ascii="Arial" w:hAnsi="Arial" w:cs="Arial"/>
          <w:sz w:val="24"/>
        </w:rPr>
        <w:t>. Bånd og plade har stor betydning for løbebånd</w:t>
      </w:r>
      <w:r>
        <w:rPr>
          <w:rFonts w:ascii="Arial" w:hAnsi="Arial" w:cs="Arial"/>
          <w:sz w:val="24"/>
        </w:rPr>
        <w:t>e</w:t>
      </w:r>
      <w:r w:rsidRPr="006F58BD">
        <w:rPr>
          <w:rFonts w:ascii="Arial" w:hAnsi="Arial" w:cs="Arial"/>
          <w:sz w:val="24"/>
        </w:rPr>
        <w:t>ts levetid og skal derfor med jævne mellemrum tilføres ekstra smøring. Samtidig skal man med jævne mellemrum t</w:t>
      </w:r>
      <w:r>
        <w:rPr>
          <w:rFonts w:ascii="Arial" w:hAnsi="Arial" w:cs="Arial"/>
          <w:sz w:val="24"/>
        </w:rPr>
        <w:t xml:space="preserve">jekke bånd og plade for skader og slidtage. </w:t>
      </w:r>
    </w:p>
    <w:p w14:paraId="3AF5B6F0" w14:textId="77777777" w:rsidR="005058A6" w:rsidRPr="000306FC" w:rsidRDefault="005058A6" w:rsidP="005058A6">
      <w:pPr>
        <w:spacing w:line="440" w:lineRule="exact"/>
        <w:ind w:leftChars="-85" w:left="-187" w:rightChars="430" w:right="946"/>
        <w:rPr>
          <w:rFonts w:ascii="Arial" w:hAnsi="Arial" w:cs="Arial"/>
          <w:sz w:val="24"/>
        </w:rPr>
      </w:pPr>
      <w:r w:rsidRPr="000306FC">
        <w:rPr>
          <w:rFonts w:ascii="Arial" w:hAnsi="Arial" w:cs="Arial"/>
          <w:sz w:val="24"/>
        </w:rPr>
        <w:t>Det anbefale</w:t>
      </w:r>
      <w:r>
        <w:rPr>
          <w:rFonts w:ascii="Arial" w:hAnsi="Arial" w:cs="Arial"/>
          <w:sz w:val="24"/>
        </w:rPr>
        <w:t>s at følge</w:t>
      </w:r>
      <w:r w:rsidRPr="000306FC">
        <w:rPr>
          <w:rFonts w:ascii="Arial" w:hAnsi="Arial" w:cs="Arial"/>
          <w:sz w:val="24"/>
        </w:rPr>
        <w:t xml:space="preserve"> nedenstående tidsinterval for smøring:</w:t>
      </w:r>
    </w:p>
    <w:p w14:paraId="7F77E3C9" w14:textId="77777777" w:rsidR="005058A6" w:rsidRPr="000306FC" w:rsidRDefault="005058A6" w:rsidP="005058A6">
      <w:pPr>
        <w:spacing w:line="440" w:lineRule="exact"/>
        <w:ind w:leftChars="-85" w:left="-187" w:rightChars="430" w:right="946" w:firstLineChars="50" w:firstLine="120"/>
        <w:rPr>
          <w:rFonts w:ascii="Arial" w:hAnsi="Arial" w:cs="Arial"/>
          <w:sz w:val="24"/>
        </w:rPr>
      </w:pPr>
      <w:r w:rsidRPr="000306FC">
        <w:rPr>
          <w:rFonts w:ascii="Arial" w:hAnsi="Arial" w:cs="Arial"/>
          <w:sz w:val="24"/>
        </w:rPr>
        <w:t xml:space="preserve">Let bruger (mindre end 3 timer pr.uge)           Hver 60. </w:t>
      </w:r>
      <w:r>
        <w:rPr>
          <w:rFonts w:ascii="Arial" w:hAnsi="Arial" w:cs="Arial"/>
          <w:sz w:val="24"/>
        </w:rPr>
        <w:t xml:space="preserve">dag </w:t>
      </w:r>
      <w:r w:rsidRPr="000306FC">
        <w:rPr>
          <w:rFonts w:ascii="Arial" w:hAnsi="Arial" w:cs="Arial"/>
          <w:sz w:val="24"/>
        </w:rPr>
        <w:t xml:space="preserve">  </w:t>
      </w:r>
    </w:p>
    <w:p w14:paraId="356A849D" w14:textId="77777777" w:rsidR="005058A6" w:rsidRPr="000306FC" w:rsidRDefault="005058A6" w:rsidP="005058A6">
      <w:pPr>
        <w:spacing w:line="440" w:lineRule="exact"/>
        <w:ind w:leftChars="-85" w:left="-187" w:rightChars="430" w:right="946" w:firstLineChars="50" w:firstLine="120"/>
        <w:rPr>
          <w:rFonts w:ascii="Arial" w:eastAsia="PMingLiU" w:hAnsi="Arial" w:cs="Arial"/>
          <w:sz w:val="24"/>
          <w:lang w:eastAsia="zh-TW"/>
        </w:rPr>
      </w:pPr>
      <w:r w:rsidRPr="000306FC">
        <w:rPr>
          <w:rFonts w:ascii="Arial" w:hAnsi="Arial" w:cs="Arial"/>
          <w:sz w:val="24"/>
        </w:rPr>
        <w:t xml:space="preserve">Medium bruger (3-5 timer pr.uge)              </w:t>
      </w:r>
      <w:r w:rsidRPr="000306FC">
        <w:rPr>
          <w:rFonts w:ascii="Arial" w:eastAsia="PMingLiU" w:hAnsi="Arial" w:cs="Arial"/>
          <w:sz w:val="24"/>
          <w:lang w:eastAsia="zh-TW"/>
        </w:rPr>
        <w:t xml:space="preserve"> Hver 45. </w:t>
      </w:r>
      <w:r>
        <w:rPr>
          <w:rFonts w:ascii="Arial" w:eastAsia="PMingLiU" w:hAnsi="Arial" w:cs="Arial"/>
          <w:sz w:val="24"/>
          <w:lang w:eastAsia="zh-TW"/>
        </w:rPr>
        <w:t>dag</w:t>
      </w:r>
    </w:p>
    <w:p w14:paraId="526E58C5" w14:textId="77777777" w:rsidR="005058A6" w:rsidRPr="000306FC" w:rsidRDefault="005058A6" w:rsidP="005058A6">
      <w:pPr>
        <w:spacing w:line="440" w:lineRule="exact"/>
        <w:ind w:leftChars="-85" w:left="-187" w:rightChars="430" w:right="946" w:firstLineChars="50" w:firstLine="120"/>
        <w:rPr>
          <w:rFonts w:ascii="Arial" w:eastAsia="PMingLiU" w:hAnsi="Arial" w:cs="Arial"/>
          <w:sz w:val="24"/>
          <w:lang w:eastAsia="zh-TW"/>
        </w:rPr>
      </w:pPr>
      <w:r w:rsidRPr="000306FC">
        <w:rPr>
          <w:rFonts w:ascii="Arial" w:hAnsi="Arial" w:cs="Arial"/>
          <w:sz w:val="24"/>
        </w:rPr>
        <w:t xml:space="preserve">Tung bruger (mere end 5 timer pr.uge)           Hver 30. </w:t>
      </w:r>
      <w:r>
        <w:rPr>
          <w:rFonts w:ascii="Arial" w:hAnsi="Arial" w:cs="Arial"/>
          <w:sz w:val="24"/>
        </w:rPr>
        <w:t>dag</w:t>
      </w:r>
    </w:p>
    <w:p w14:paraId="6E506052" w14:textId="77777777" w:rsidR="005058A6" w:rsidRPr="002D6640" w:rsidRDefault="005058A6" w:rsidP="005058A6">
      <w:pPr>
        <w:spacing w:line="440" w:lineRule="exact"/>
        <w:ind w:leftChars="-68" w:left="-150" w:rightChars="430" w:right="946"/>
        <w:rPr>
          <w:rFonts w:ascii="Arial" w:eastAsia="PMingLiU" w:hAnsi="Arial" w:cs="Arial" w:hint="eastAsia"/>
          <w:sz w:val="24"/>
          <w:lang w:eastAsia="zh-TW"/>
        </w:rPr>
      </w:pPr>
      <w:r w:rsidRPr="000306FC">
        <w:rPr>
          <w:rFonts w:ascii="Arial" w:hAnsi="Arial" w:cs="Arial"/>
          <w:sz w:val="24"/>
        </w:rPr>
        <w:t xml:space="preserve"> </w:t>
      </w:r>
      <w:r>
        <w:rPr>
          <w:rFonts w:ascii="Arial" w:hAnsi="Arial" w:cs="Arial"/>
          <w:sz w:val="24"/>
        </w:rPr>
        <w:t>Brug kun silikonesmørring som er beregnet til løbebånd Kan købes hos den lokale forhandler eller importøren</w:t>
      </w:r>
      <w:r w:rsidRPr="000306FC">
        <w:rPr>
          <w:rFonts w:ascii="Arial" w:hAnsi="Arial" w:cs="Arial"/>
          <w:sz w:val="24"/>
        </w:rPr>
        <w:t xml:space="preserve"> </w:t>
      </w:r>
    </w:p>
    <w:p w14:paraId="1C8C1311" w14:textId="77777777" w:rsidR="005058A6" w:rsidRPr="002D6640" w:rsidRDefault="005058A6" w:rsidP="005058A6">
      <w:pPr>
        <w:spacing w:line="440" w:lineRule="exact"/>
        <w:ind w:leftChars="-85" w:left="-187" w:rightChars="430" w:right="946"/>
        <w:rPr>
          <w:rFonts w:ascii="Arial" w:hAnsi="Arial" w:cs="Arial"/>
          <w:sz w:val="24"/>
        </w:rPr>
      </w:pPr>
    </w:p>
    <w:p w14:paraId="44C42E98" w14:textId="153C2A39" w:rsidR="005058A6" w:rsidRPr="002D6640" w:rsidRDefault="005058A6" w:rsidP="005058A6">
      <w:pPr>
        <w:spacing w:line="440" w:lineRule="exact"/>
        <w:ind w:leftChars="-85" w:left="-187" w:rightChars="430" w:right="946"/>
        <w:rPr>
          <w:rFonts w:ascii="Arial" w:hAnsi="Arial" w:cs="Arial"/>
          <w:sz w:val="24"/>
        </w:rPr>
      </w:pPr>
      <w:r w:rsidRPr="005A2697">
        <w:rPr>
          <w:rFonts w:ascii="Arial" w:hAnsi="Arial" w:cs="Arial"/>
          <w:noProof/>
          <w:sz w:val="24"/>
          <w:lang w:eastAsia="da-DK"/>
        </w:rPr>
        <w:drawing>
          <wp:anchor distT="0" distB="0" distL="114300" distR="114300" simplePos="0" relativeHeight="251661312" behindDoc="0" locked="0" layoutInCell="1" allowOverlap="1" wp14:anchorId="455EA3E4" wp14:editId="1998C7F8">
            <wp:simplePos x="0" y="0"/>
            <wp:positionH relativeFrom="column">
              <wp:posOffset>1195070</wp:posOffset>
            </wp:positionH>
            <wp:positionV relativeFrom="paragraph">
              <wp:posOffset>-161290</wp:posOffset>
            </wp:positionV>
            <wp:extent cx="3826510" cy="2614930"/>
            <wp:effectExtent l="19050" t="19050" r="21590" b="13970"/>
            <wp:wrapNone/>
            <wp:docPr id="4" name="Billede 4" descr="短嘴汐氻康油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短嘴汐氻康油副本"/>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26510" cy="26149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53C58A2" w14:textId="77777777" w:rsidR="005058A6" w:rsidRPr="002D6640" w:rsidRDefault="005058A6" w:rsidP="005058A6">
      <w:pPr>
        <w:spacing w:line="440" w:lineRule="exact"/>
        <w:ind w:leftChars="-85" w:left="-187" w:rightChars="430" w:right="946"/>
        <w:rPr>
          <w:rFonts w:ascii="Arial" w:hAnsi="Arial" w:cs="Arial"/>
          <w:sz w:val="24"/>
        </w:rPr>
      </w:pPr>
    </w:p>
    <w:p w14:paraId="67210967" w14:textId="77777777" w:rsidR="005058A6" w:rsidRPr="002D6640" w:rsidRDefault="005058A6" w:rsidP="005058A6">
      <w:pPr>
        <w:spacing w:line="440" w:lineRule="exact"/>
        <w:ind w:leftChars="-85" w:left="-187" w:rightChars="430" w:right="946"/>
        <w:rPr>
          <w:rFonts w:ascii="Arial" w:hAnsi="Arial" w:cs="Arial"/>
          <w:sz w:val="24"/>
        </w:rPr>
      </w:pPr>
    </w:p>
    <w:p w14:paraId="7972AA5A" w14:textId="77777777" w:rsidR="005058A6" w:rsidRPr="002D6640" w:rsidRDefault="005058A6" w:rsidP="005058A6">
      <w:pPr>
        <w:spacing w:line="440" w:lineRule="exact"/>
        <w:ind w:leftChars="-85" w:left="-187" w:rightChars="430" w:right="946"/>
        <w:rPr>
          <w:rFonts w:ascii="Arial" w:hAnsi="Arial" w:cs="Arial"/>
          <w:sz w:val="24"/>
        </w:rPr>
      </w:pPr>
    </w:p>
    <w:p w14:paraId="3EFE3B27" w14:textId="77777777" w:rsidR="005058A6" w:rsidRPr="002D6640" w:rsidRDefault="005058A6" w:rsidP="005058A6">
      <w:pPr>
        <w:ind w:firstLineChars="646" w:firstLine="1938"/>
        <w:rPr>
          <w:rFonts w:ascii="Arial" w:hAnsi="Arial" w:cs="Arial"/>
          <w:b/>
          <w:bCs/>
          <w:sz w:val="30"/>
          <w:szCs w:val="30"/>
        </w:rPr>
      </w:pPr>
    </w:p>
    <w:p w14:paraId="3A3015C5" w14:textId="77777777" w:rsidR="005058A6" w:rsidRPr="002D6640" w:rsidRDefault="005058A6" w:rsidP="005058A6">
      <w:pPr>
        <w:rPr>
          <w:rFonts w:ascii="Arial" w:eastAsia="PMingLiU" w:hAnsi="Arial" w:cs="Arial"/>
          <w:sz w:val="24"/>
          <w:lang w:eastAsia="zh-TW"/>
        </w:rPr>
      </w:pPr>
    </w:p>
    <w:p w14:paraId="61BFEECC" w14:textId="77777777" w:rsidR="005058A6" w:rsidRPr="002D6640" w:rsidRDefault="005058A6" w:rsidP="005058A6">
      <w:pPr>
        <w:rPr>
          <w:rFonts w:ascii="Arial" w:eastAsia="PMingLiU" w:hAnsi="Arial" w:cs="Arial"/>
          <w:sz w:val="24"/>
          <w:lang w:eastAsia="zh-TW"/>
        </w:rPr>
      </w:pPr>
    </w:p>
    <w:p w14:paraId="7E97E83B" w14:textId="77777777" w:rsidR="007C078E" w:rsidRPr="001A1F13" w:rsidRDefault="007C078E" w:rsidP="001A1F13">
      <w:pPr>
        <w:rPr>
          <w:sz w:val="24"/>
          <w:szCs w:val="24"/>
        </w:rPr>
      </w:pPr>
    </w:p>
    <w:p w14:paraId="470AC1E0" w14:textId="5E767BA5" w:rsidR="001A1F13" w:rsidRPr="001A1F13" w:rsidRDefault="001A1F13" w:rsidP="00CF5E02">
      <w:pPr>
        <w:rPr>
          <w:b/>
          <w:sz w:val="24"/>
          <w:szCs w:val="24"/>
        </w:rPr>
      </w:pPr>
    </w:p>
    <w:sectPr w:rsidR="001A1F13" w:rsidRPr="001A1F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4F8D8" w14:textId="77777777" w:rsidR="00B8436E" w:rsidRDefault="00B8436E" w:rsidP="00CF5E02">
      <w:pPr>
        <w:spacing w:after="0" w:line="240" w:lineRule="auto"/>
      </w:pPr>
      <w:r>
        <w:separator/>
      </w:r>
    </w:p>
  </w:endnote>
  <w:endnote w:type="continuationSeparator" w:id="0">
    <w:p w14:paraId="51C9B544" w14:textId="77777777" w:rsidR="00B8436E" w:rsidRDefault="00B8436E" w:rsidP="00CF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PMingLiU">
    <w:altName w:val="Microsoft JhengHei"/>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F20BA" w14:textId="77777777" w:rsidR="00B8436E" w:rsidRDefault="00B8436E" w:rsidP="00CF5E02">
      <w:pPr>
        <w:spacing w:after="0" w:line="240" w:lineRule="auto"/>
      </w:pPr>
      <w:r>
        <w:separator/>
      </w:r>
    </w:p>
  </w:footnote>
  <w:footnote w:type="continuationSeparator" w:id="0">
    <w:p w14:paraId="4BE791E4" w14:textId="77777777" w:rsidR="00B8436E" w:rsidRDefault="00B8436E" w:rsidP="00CF5E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97EF6"/>
    <w:multiLevelType w:val="multilevel"/>
    <w:tmpl w:val="30597EF6"/>
    <w:lvl w:ilvl="0">
      <w:start w:val="1"/>
      <w:numFmt w:val="decimal"/>
      <w:lvlText w:val="%1."/>
      <w:lvlJc w:val="left"/>
      <w:pPr>
        <w:tabs>
          <w:tab w:val="num" w:pos="0"/>
        </w:tabs>
        <w:ind w:left="720" w:hanging="720"/>
      </w:pPr>
    </w:lvl>
    <w:lvl w:ilvl="1">
      <w:start w:val="1"/>
      <w:numFmt w:val="decimal"/>
      <w:lvlText w:val="%1.%2."/>
      <w:lvlJc w:val="left"/>
      <w:pPr>
        <w:tabs>
          <w:tab w:val="num" w:pos="-152"/>
        </w:tabs>
        <w:ind w:left="1288" w:hanging="720"/>
      </w:pPr>
      <w:rPr>
        <w:b/>
      </w:rPr>
    </w:lvl>
    <w:lvl w:ilvl="2">
      <w:start w:val="1"/>
      <w:numFmt w:val="decimal"/>
      <w:lvlText w:val="%1.%2.%3."/>
      <w:lvlJc w:val="left"/>
      <w:pPr>
        <w:tabs>
          <w:tab w:val="num" w:pos="-1014"/>
        </w:tabs>
        <w:ind w:left="1146" w:hanging="720"/>
      </w:pPr>
      <w:rPr>
        <w:rFonts w:ascii="Times New Roman" w:hAnsi="Times New Roman" w:cs="Times New Roman" w:hint="default"/>
        <w:b w:val="0"/>
      </w:rPr>
    </w:lvl>
    <w:lvl w:ilvl="3">
      <w:start w:val="1"/>
      <w:numFmt w:val="decimal"/>
      <w:lvlText w:val="%1.%2.%3.%4."/>
      <w:lvlJc w:val="left"/>
      <w:pPr>
        <w:tabs>
          <w:tab w:val="num" w:pos="2880"/>
        </w:tabs>
        <w:ind w:left="288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320" w:hanging="720"/>
      </w:pPr>
    </w:lvl>
    <w:lvl w:ilvl="6">
      <w:start w:val="1"/>
      <w:numFmt w:val="decimal"/>
      <w:lvlText w:val="%1.%2.%3.%4.%5.%6.%7."/>
      <w:lvlJc w:val="left"/>
      <w:pPr>
        <w:tabs>
          <w:tab w:val="num" w:pos="0"/>
        </w:tabs>
        <w:ind w:left="5040" w:hanging="720"/>
      </w:pPr>
    </w:lvl>
    <w:lvl w:ilvl="7">
      <w:start w:val="1"/>
      <w:numFmt w:val="decimal"/>
      <w:lvlText w:val="%1.%2.%3.%4.%5.%6.%7.%8."/>
      <w:lvlJc w:val="left"/>
      <w:pPr>
        <w:tabs>
          <w:tab w:val="num" w:pos="0"/>
        </w:tabs>
        <w:ind w:left="5760" w:hanging="720"/>
      </w:pPr>
    </w:lvl>
    <w:lvl w:ilvl="8">
      <w:start w:val="1"/>
      <w:numFmt w:val="decimal"/>
      <w:lvlText w:val="%1.%2.%3.%4.%5.%6.%7.%8.%9."/>
      <w:lvlJc w:val="left"/>
      <w:pPr>
        <w:tabs>
          <w:tab w:val="num" w:pos="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25"/>
    <w:rsid w:val="00066F25"/>
    <w:rsid w:val="000B539F"/>
    <w:rsid w:val="00131D37"/>
    <w:rsid w:val="001A1F13"/>
    <w:rsid w:val="005058A6"/>
    <w:rsid w:val="005737F0"/>
    <w:rsid w:val="00681DB7"/>
    <w:rsid w:val="00706E27"/>
    <w:rsid w:val="007C078E"/>
    <w:rsid w:val="007F39F0"/>
    <w:rsid w:val="00866DC9"/>
    <w:rsid w:val="009B52CB"/>
    <w:rsid w:val="00B8436E"/>
    <w:rsid w:val="00CF5E02"/>
    <w:rsid w:val="00F375F7"/>
    <w:rsid w:val="00FF1D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20384D"/>
  <w15:chartTrackingRefBased/>
  <w15:docId w15:val="{62B2FC50-B4B9-41FE-8DBA-7C9E1B23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Overskrift2">
    <w:name w:val="heading 2"/>
    <w:basedOn w:val="Normal"/>
    <w:link w:val="Overskrift2Tegn"/>
    <w:uiPriority w:val="9"/>
    <w:qFormat/>
    <w:rsid w:val="005058A6"/>
    <w:pPr>
      <w:widowControl w:val="0"/>
      <w:numPr>
        <w:ilvl w:val="1"/>
        <w:numId w:val="1"/>
      </w:numPr>
      <w:tabs>
        <w:tab w:val="left" w:pos="-152"/>
      </w:tabs>
      <w:spacing w:after="40" w:line="240" w:lineRule="auto"/>
      <w:jc w:val="both"/>
      <w:outlineLvl w:val="1"/>
    </w:pPr>
    <w:rPr>
      <w:rFonts w:ascii="Times New Roman" w:eastAsia="SimSun" w:hAnsi="Times New Roman" w:cs="Times New Roman"/>
      <w:kern w:val="2"/>
      <w:sz w:val="21"/>
      <w:szCs w:val="20"/>
      <w:lang w:val="en-US"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F5E0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F5E02"/>
  </w:style>
  <w:style w:type="paragraph" w:styleId="Sidefod">
    <w:name w:val="footer"/>
    <w:basedOn w:val="Normal"/>
    <w:link w:val="SidefodTegn"/>
    <w:uiPriority w:val="99"/>
    <w:unhideWhenUsed/>
    <w:rsid w:val="00CF5E0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F5E02"/>
  </w:style>
  <w:style w:type="character" w:customStyle="1" w:styleId="Overskrift2Tegn">
    <w:name w:val="Overskrift 2 Tegn"/>
    <w:basedOn w:val="Standardskrifttypeiafsnit"/>
    <w:link w:val="Overskrift2"/>
    <w:uiPriority w:val="9"/>
    <w:rsid w:val="005058A6"/>
    <w:rPr>
      <w:rFonts w:ascii="Times New Roman" w:eastAsia="SimSun" w:hAnsi="Times New Roman" w:cs="Times New Roma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8</Pages>
  <Words>1293</Words>
  <Characters>7893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Møller</dc:creator>
  <cp:keywords/>
  <dc:description/>
  <cp:lastModifiedBy>Niels Møller</cp:lastModifiedBy>
  <cp:revision>5</cp:revision>
  <dcterms:created xsi:type="dcterms:W3CDTF">2017-06-06T13:22:00Z</dcterms:created>
  <dcterms:modified xsi:type="dcterms:W3CDTF">2017-06-07T12:20:00Z</dcterms:modified>
</cp:coreProperties>
</file>